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4A0F8" w14:textId="258DE31C" w:rsidR="00F237D3" w:rsidRDefault="00F237D3" w:rsidP="00F237D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#108</w:t>
      </w:r>
      <w:r>
        <w:rPr>
          <w:rFonts w:ascii="Arial" w:hAnsi="Arial"/>
          <w:b/>
          <w:bCs/>
          <w:sz w:val="24"/>
          <w:szCs w:val="24"/>
        </w:rPr>
        <w:tab/>
      </w:r>
      <w:r w:rsidR="00F2082A" w:rsidRPr="00F2082A">
        <w:rPr>
          <w:rFonts w:ascii="Arial" w:hAnsi="Arial"/>
          <w:b/>
          <w:bCs/>
          <w:sz w:val="24"/>
          <w:szCs w:val="24"/>
        </w:rPr>
        <w:t>R2-1915830</w:t>
      </w:r>
      <w:bookmarkStart w:id="0" w:name="_GoBack"/>
      <w:bookmarkEnd w:id="0"/>
    </w:p>
    <w:p w14:paraId="0D300AFC" w14:textId="5D602C42" w:rsidR="00F237D3" w:rsidRDefault="00F237D3" w:rsidP="00F237D3">
      <w:pPr>
        <w:widowControl w:val="0"/>
        <w:tabs>
          <w:tab w:val="left" w:pos="1701"/>
          <w:tab w:val="right" w:pos="9923"/>
        </w:tabs>
        <w:spacing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  <w:r>
        <w:rPr>
          <w:rFonts w:ascii="Arial" w:eastAsia="MS Mincho" w:hAnsi="Arial"/>
          <w:b/>
          <w:sz w:val="24"/>
          <w:szCs w:val="24"/>
          <w:lang w:val="sv-SE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sv-SE" w:eastAsia="x-none"/>
        </w:rPr>
        <w:tab/>
      </w:r>
      <w:r w:rsidR="001876F1">
        <w:rPr>
          <w:rFonts w:ascii="Arial" w:eastAsia="MS Mincho" w:hAnsi="Arial"/>
          <w:b/>
          <w:sz w:val="24"/>
          <w:szCs w:val="24"/>
          <w:lang w:val="sv-SE" w:eastAsia="x-none"/>
        </w:rPr>
        <w:t xml:space="preserve"> 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AE4AFF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97BEC" w:rsidRPr="00822027">
        <w:rPr>
          <w:rFonts w:cs="Arial"/>
          <w:b/>
          <w:bCs/>
          <w:sz w:val="24"/>
          <w:lang w:eastAsia="ja-JP"/>
        </w:rPr>
        <w:t>6.7.</w:t>
      </w:r>
      <w:r w:rsidR="00822027" w:rsidRPr="00822027">
        <w:rPr>
          <w:rFonts w:cs="Arial"/>
          <w:b/>
          <w:bCs/>
          <w:sz w:val="24"/>
          <w:lang w:eastAsia="ja-JP"/>
        </w:rPr>
        <w:t>3.2</w:t>
      </w:r>
    </w:p>
    <w:p w14:paraId="73188B46" w14:textId="68ADDE78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11979">
        <w:rPr>
          <w:rFonts w:ascii="Arial" w:hAnsi="Arial" w:cs="Arial"/>
          <w:b/>
          <w:bCs/>
          <w:sz w:val="24"/>
        </w:rPr>
        <w:t>Qualcomm Incorporated</w:t>
      </w:r>
    </w:p>
    <w:p w14:paraId="0FA3EF00" w14:textId="5FD4491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7504D" w:rsidRPr="0067504D">
        <w:rPr>
          <w:rFonts w:ascii="Arial" w:hAnsi="Arial" w:cs="Arial"/>
          <w:b/>
          <w:bCs/>
          <w:sz w:val="24"/>
        </w:rPr>
        <w:t>MAC prioritization for Intra-UE prioritization</w:t>
      </w:r>
    </w:p>
    <w:p w14:paraId="1F147C23" w14:textId="543D666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96368">
        <w:rPr>
          <w:rFonts w:ascii="Arial" w:hAnsi="Arial" w:cs="Arial"/>
          <w:b/>
          <w:bCs/>
          <w:sz w:val="24"/>
        </w:rPr>
        <w:t>I</w:t>
      </w:r>
      <w:r w:rsidR="00577E87">
        <w:rPr>
          <w:rFonts w:ascii="Arial" w:hAnsi="Arial" w:cs="Arial"/>
          <w:b/>
          <w:bCs/>
          <w:sz w:val="24"/>
        </w:rPr>
        <w:t xml:space="preserve">ndustrial </w:t>
      </w:r>
      <w:r w:rsidR="00F96368">
        <w:rPr>
          <w:rFonts w:ascii="Arial" w:hAnsi="Arial" w:cs="Arial"/>
          <w:b/>
          <w:bCs/>
          <w:sz w:val="24"/>
        </w:rPr>
        <w:t xml:space="preserve">IoT </w:t>
      </w:r>
      <w:r w:rsidR="00577E87">
        <w:rPr>
          <w:rFonts w:ascii="Arial" w:hAnsi="Arial" w:cs="Arial"/>
          <w:b/>
          <w:bCs/>
          <w:sz w:val="24"/>
        </w:rPr>
        <w:t>WI (NR_IIoT)</w:t>
      </w:r>
    </w:p>
    <w:p w14:paraId="6FEB19D6" w14:textId="5DC49CB2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294B1FC1" w14:textId="2B3E1BE8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4A98E75" w14:textId="42A971B2" w:rsidR="00812080" w:rsidRDefault="0012305E" w:rsidP="00D56874">
      <w:pPr>
        <w:rPr>
          <w:rFonts w:ascii="Arial" w:hAnsi="Arial" w:cs="Arial"/>
          <w:lang w:val="en-US" w:eastAsia="en-GB"/>
        </w:rPr>
      </w:pPr>
      <w:r>
        <w:t>In this paper, we propose way forward for intra-UE prioritization accounting for previous discussion in RAN2 and recent RAN1 agreements.</w:t>
      </w:r>
    </w:p>
    <w:p w14:paraId="2BBFF540" w14:textId="1BF72E83" w:rsidR="00A209D6" w:rsidRDefault="00B94987" w:rsidP="00B94987">
      <w:pPr>
        <w:pStyle w:val="Heading1"/>
      </w:pPr>
      <w:r>
        <w:t>2</w:t>
      </w:r>
      <w:r w:rsidRPr="00B41902">
        <w:tab/>
      </w:r>
      <w:r w:rsidR="00535F30">
        <w:t xml:space="preserve">RAN1 </w:t>
      </w:r>
      <w:r w:rsidR="00DF17B5">
        <w:t xml:space="preserve">discussion </w:t>
      </w:r>
      <w:r w:rsidR="00100D1E">
        <w:t>on intra-UE prioritization</w:t>
      </w:r>
    </w:p>
    <w:p w14:paraId="28BE7A1B" w14:textId="776358DC" w:rsidR="00574AEC" w:rsidRDefault="00100D1E" w:rsidP="00100D1E">
      <w:pPr>
        <w:pStyle w:val="Heading2"/>
      </w:pPr>
      <w:r>
        <w:t>2.1</w:t>
      </w:r>
      <w:r>
        <w:tab/>
        <w:t>RAN1</w:t>
      </w:r>
      <w:r w:rsidR="00DC5CD9">
        <w:t>#98bis</w:t>
      </w:r>
      <w:r>
        <w:t xml:space="preserve"> agreements</w:t>
      </w:r>
    </w:p>
    <w:p w14:paraId="6134F628" w14:textId="234DFADB" w:rsidR="00426D11" w:rsidRDefault="00426D11" w:rsidP="003C5755">
      <w:r>
        <w:t>RAN1#98bis on intra-UE prioritization are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439F" w14:paraId="66C0C74B" w14:textId="77777777" w:rsidTr="002A439F">
        <w:tc>
          <w:tcPr>
            <w:tcW w:w="9631" w:type="dxa"/>
          </w:tcPr>
          <w:p w14:paraId="0CAA799E" w14:textId="77777777" w:rsidR="002A439F" w:rsidRPr="00624001" w:rsidRDefault="002A439F" w:rsidP="002A439F">
            <w:pPr>
              <w:jc w:val="both"/>
              <w:rPr>
                <w:rFonts w:eastAsia="SimSun"/>
                <w:lang w:eastAsia="zh-CN"/>
              </w:rPr>
            </w:pPr>
            <w:r w:rsidRPr="00624001">
              <w:rPr>
                <w:rFonts w:eastAsia="SimSun"/>
                <w:highlight w:val="green"/>
                <w:lang w:eastAsia="zh-CN"/>
              </w:rPr>
              <w:t>Agreements</w:t>
            </w:r>
            <w:r w:rsidRPr="00624001">
              <w:rPr>
                <w:rFonts w:eastAsia="SimSun"/>
                <w:lang w:eastAsia="zh-CN"/>
              </w:rPr>
              <w:t>:</w:t>
            </w:r>
          </w:p>
          <w:p w14:paraId="03084F0F" w14:textId="77777777" w:rsidR="002A439F" w:rsidRPr="00624001" w:rsidRDefault="002A439F" w:rsidP="002A439F">
            <w:pPr>
              <w:rPr>
                <w:rFonts w:eastAsia="SimSun"/>
                <w:lang w:eastAsia="zh-CN"/>
              </w:rPr>
            </w:pPr>
            <w:r w:rsidRPr="00624001">
              <w:rPr>
                <w:rFonts w:eastAsia="SimSun" w:hint="eastAsia"/>
                <w:lang w:eastAsia="zh-CN"/>
              </w:rPr>
              <w:t xml:space="preserve">Confirm the </w:t>
            </w:r>
            <w:r w:rsidRPr="00624001">
              <w:rPr>
                <w:rFonts w:eastAsia="SimSun"/>
                <w:lang w:eastAsia="zh-CN"/>
              </w:rPr>
              <w:t xml:space="preserve">following </w:t>
            </w:r>
            <w:r w:rsidRPr="00624001">
              <w:rPr>
                <w:rFonts w:eastAsia="SimSun" w:hint="eastAsia"/>
                <w:lang w:eastAsia="zh-CN"/>
              </w:rPr>
              <w:t xml:space="preserve">WA </w:t>
            </w:r>
            <w:r w:rsidRPr="00624001">
              <w:rPr>
                <w:rFonts w:eastAsia="SimSun"/>
                <w:lang w:eastAsia="zh-CN"/>
              </w:rPr>
              <w:t>with update</w:t>
            </w:r>
            <w:r w:rsidRPr="00624001">
              <w:rPr>
                <w:rFonts w:eastAsia="SimSun" w:hint="eastAsia"/>
                <w:lang w:eastAsia="zh-CN"/>
              </w:rPr>
              <w:t>:</w:t>
            </w:r>
          </w:p>
          <w:p w14:paraId="70CDAFD0" w14:textId="77777777" w:rsidR="002A439F" w:rsidRPr="00624001" w:rsidRDefault="002A439F" w:rsidP="002A439F">
            <w:pPr>
              <w:jc w:val="both"/>
              <w:rPr>
                <w:lang w:eastAsia="zh-CN"/>
              </w:rPr>
            </w:pPr>
            <w:r w:rsidRPr="00624001">
              <w:rPr>
                <w:lang w:eastAsia="zh-CN"/>
              </w:rPr>
              <w:t>Original working assumption</w:t>
            </w:r>
          </w:p>
          <w:p w14:paraId="1DDEB5B4" w14:textId="77777777" w:rsidR="002A439F" w:rsidRPr="00624001" w:rsidRDefault="002A439F" w:rsidP="006E16CA">
            <w:pPr>
              <w:numPr>
                <w:ilvl w:val="0"/>
                <w:numId w:val="3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624001">
              <w:rPr>
                <w:lang w:eastAsia="zh-CN"/>
              </w:rPr>
              <w:t xml:space="preserve">Support that SR priority (e.g. high or low priority) is known at PHY layer. </w:t>
            </w:r>
          </w:p>
          <w:p w14:paraId="03ED7D9B" w14:textId="77777777" w:rsidR="002A439F" w:rsidRPr="00624001" w:rsidRDefault="002A439F" w:rsidP="006E16CA">
            <w:pPr>
              <w:numPr>
                <w:ilvl w:val="0"/>
                <w:numId w:val="5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624001">
              <w:rPr>
                <w:rFonts w:eastAsia="SimSun"/>
                <w:lang w:eastAsia="zh-CN"/>
              </w:rPr>
              <w:t>FFS how to use the priority information in handling prioritization/multiplexing of UL transmissions</w:t>
            </w:r>
            <w:r w:rsidRPr="00624001">
              <w:rPr>
                <w:rFonts w:eastAsia="SimSun" w:hint="eastAsia"/>
                <w:lang w:eastAsia="zh-CN"/>
              </w:rPr>
              <w:t xml:space="preserve">. </w:t>
            </w:r>
          </w:p>
          <w:p w14:paraId="48F85429" w14:textId="77777777" w:rsidR="002A439F" w:rsidRPr="00624001" w:rsidRDefault="002A439F" w:rsidP="006E16CA">
            <w:pPr>
              <w:numPr>
                <w:ilvl w:val="0"/>
                <w:numId w:val="5"/>
              </w:numPr>
              <w:spacing w:afterLines="50" w:after="120"/>
              <w:jc w:val="both"/>
              <w:rPr>
                <w:rFonts w:eastAsia="SimSun"/>
                <w:lang w:eastAsia="zh-CN"/>
              </w:rPr>
            </w:pPr>
            <w:r w:rsidRPr="00624001">
              <w:rPr>
                <w:rFonts w:eastAsia="SimSun"/>
                <w:lang w:eastAsia="zh-CN"/>
              </w:rPr>
              <w:t>FFS how the SR priority is known</w:t>
            </w:r>
          </w:p>
          <w:p w14:paraId="79C19337" w14:textId="77777777" w:rsidR="002A439F" w:rsidRPr="00624001" w:rsidRDefault="002A439F" w:rsidP="002A439F">
            <w:pPr>
              <w:spacing w:afterLines="50" w:after="120"/>
              <w:jc w:val="both"/>
              <w:rPr>
                <w:rFonts w:eastAsia="SimSun"/>
                <w:lang w:eastAsia="zh-CN"/>
              </w:rPr>
            </w:pPr>
            <w:r w:rsidRPr="00624001">
              <w:rPr>
                <w:rFonts w:eastAsia="SimSun"/>
                <w:lang w:eastAsia="zh-CN"/>
              </w:rPr>
              <w:t>Updated to:</w:t>
            </w:r>
          </w:p>
          <w:p w14:paraId="12399B85" w14:textId="77777777" w:rsidR="002A439F" w:rsidRPr="00624001" w:rsidRDefault="002A439F" w:rsidP="006E16CA">
            <w:pPr>
              <w:numPr>
                <w:ilvl w:val="0"/>
                <w:numId w:val="4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624001">
              <w:rPr>
                <w:lang w:eastAsia="zh-CN"/>
              </w:rPr>
              <w:t>Support t</w:t>
            </w:r>
            <w:r w:rsidRPr="00624001">
              <w:rPr>
                <w:rFonts w:eastAsia="SimSun" w:hint="eastAsia"/>
                <w:lang w:eastAsia="zh-CN"/>
              </w:rPr>
              <w:t>wo-level</w:t>
            </w:r>
            <w:r w:rsidRPr="00624001">
              <w:rPr>
                <w:lang w:eastAsia="zh-CN"/>
              </w:rPr>
              <w:t xml:space="preserve"> SR priority (high or low) intended for two different service types known at PHY layer</w:t>
            </w:r>
            <w:r w:rsidRPr="00624001">
              <w:rPr>
                <w:rFonts w:eastAsia="SimSun" w:hint="eastAsia"/>
                <w:lang w:eastAsia="zh-CN"/>
              </w:rPr>
              <w:t xml:space="preserve"> in R16</w:t>
            </w:r>
            <w:r w:rsidRPr="00624001">
              <w:rPr>
                <w:lang w:eastAsia="zh-CN"/>
              </w:rPr>
              <w:t>.</w:t>
            </w:r>
          </w:p>
          <w:p w14:paraId="470FFE94" w14:textId="77777777" w:rsidR="002A439F" w:rsidRPr="00624001" w:rsidRDefault="002A439F" w:rsidP="006E16CA">
            <w:pPr>
              <w:numPr>
                <w:ilvl w:val="1"/>
                <w:numId w:val="4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624001">
              <w:rPr>
                <w:rFonts w:eastAsia="SimSun" w:hint="eastAsia"/>
                <w:lang w:eastAsia="zh-CN"/>
              </w:rPr>
              <w:t>The PHY-layer SR priority is determinined by an explicit indication</w:t>
            </w:r>
            <w:r w:rsidRPr="00624001">
              <w:rPr>
                <w:rFonts w:eastAsia="SimSun"/>
                <w:lang w:eastAsia="zh-CN"/>
              </w:rPr>
              <w:t xml:space="preserve"> (as a new RRC parameter)</w:t>
            </w:r>
            <w:r w:rsidRPr="00624001">
              <w:rPr>
                <w:rFonts w:eastAsia="SimSun" w:hint="eastAsia"/>
                <w:lang w:eastAsia="zh-CN"/>
              </w:rPr>
              <w:t xml:space="preserve"> </w:t>
            </w:r>
            <w:r w:rsidRPr="00624001">
              <w:rPr>
                <w:rFonts w:eastAsia="SimSun"/>
                <w:lang w:eastAsia="zh-CN"/>
              </w:rPr>
              <w:t>for each</w:t>
            </w:r>
            <w:r w:rsidRPr="00624001">
              <w:rPr>
                <w:rFonts w:eastAsia="SimSun" w:hint="eastAsia"/>
                <w:lang w:eastAsia="zh-CN"/>
              </w:rPr>
              <w:t xml:space="preserve"> SR </w:t>
            </w:r>
            <w:r w:rsidRPr="00624001">
              <w:rPr>
                <w:rFonts w:eastAsia="SimSun"/>
                <w:lang w:eastAsia="zh-CN"/>
              </w:rPr>
              <w:t xml:space="preserve">resource </w:t>
            </w:r>
            <w:r w:rsidRPr="00624001">
              <w:rPr>
                <w:rFonts w:eastAsia="SimSun" w:hint="eastAsia"/>
                <w:lang w:eastAsia="zh-CN"/>
              </w:rPr>
              <w:t>configuration.</w:t>
            </w:r>
          </w:p>
          <w:p w14:paraId="58B45D53" w14:textId="77777777" w:rsidR="002A439F" w:rsidRPr="009770E3" w:rsidRDefault="002A439F" w:rsidP="002A439F">
            <w:r w:rsidRPr="009770E3">
              <w:rPr>
                <w:highlight w:val="green"/>
              </w:rPr>
              <w:t>Agreements</w:t>
            </w:r>
            <w:r w:rsidRPr="009770E3">
              <w:t>:</w:t>
            </w:r>
          </w:p>
          <w:p w14:paraId="1A6D0BBA" w14:textId="77777777" w:rsidR="002A439F" w:rsidRPr="009770E3" w:rsidRDefault="002A439F" w:rsidP="006E16CA">
            <w:pPr>
              <w:numPr>
                <w:ilvl w:val="0"/>
                <w:numId w:val="6"/>
              </w:numPr>
              <w:spacing w:after="0"/>
            </w:pPr>
            <w:r w:rsidRPr="009770E3">
              <w:rPr>
                <w:rFonts w:hint="eastAsia"/>
              </w:rPr>
              <w:t>Support 2-level priority of HARQ-ACK for dynamically-scheduled PDSCH and SPS PDSCH</w:t>
            </w:r>
            <w:r w:rsidRPr="009770E3">
              <w:t xml:space="preserve"> (&amp; ACK for SPS PDSCH release)</w:t>
            </w:r>
            <w:r w:rsidRPr="009770E3">
              <w:rPr>
                <w:rFonts w:hint="eastAsia"/>
              </w:rPr>
              <w:t xml:space="preserve"> in R16. </w:t>
            </w:r>
          </w:p>
          <w:p w14:paraId="6467987D" w14:textId="77777777" w:rsidR="002A439F" w:rsidRPr="009770E3" w:rsidRDefault="002A439F" w:rsidP="006E16CA">
            <w:pPr>
              <w:numPr>
                <w:ilvl w:val="1"/>
                <w:numId w:val="6"/>
              </w:numPr>
              <w:spacing w:after="0"/>
            </w:pPr>
            <w:r w:rsidRPr="009770E3">
              <w:rPr>
                <w:rFonts w:hint="eastAsia"/>
              </w:rPr>
              <w:t>Note: This does not preclude possibility of extending it in future releases.</w:t>
            </w:r>
          </w:p>
          <w:p w14:paraId="7551DCE8" w14:textId="77777777" w:rsidR="002A439F" w:rsidRPr="009770E3" w:rsidRDefault="002A439F" w:rsidP="006E16CA">
            <w:pPr>
              <w:numPr>
                <w:ilvl w:val="0"/>
                <w:numId w:val="6"/>
              </w:numPr>
              <w:spacing w:after="0"/>
            </w:pPr>
            <w:r w:rsidRPr="009770E3">
              <w:t>A</w:t>
            </w:r>
            <w:r w:rsidRPr="009770E3">
              <w:rPr>
                <w:rFonts w:hint="eastAsia"/>
              </w:rPr>
              <w:t>n explicit indication</w:t>
            </w:r>
            <w:r w:rsidRPr="009770E3">
              <w:t xml:space="preserve"> (as a new RRC parameter)</w:t>
            </w:r>
            <w:r w:rsidRPr="009770E3">
              <w:rPr>
                <w:rFonts w:hint="eastAsia"/>
              </w:rPr>
              <w:t xml:space="preserve"> in </w:t>
            </w:r>
            <w:r w:rsidRPr="009770E3">
              <w:t xml:space="preserve">each </w:t>
            </w:r>
            <w:r w:rsidRPr="009770E3">
              <w:rPr>
                <w:rFonts w:hint="eastAsia"/>
              </w:rPr>
              <w:t>SPS PDSCH configuration</w:t>
            </w:r>
            <w:r w:rsidRPr="009770E3">
              <w:t xml:space="preserve"> provides mapping to corresponding </w:t>
            </w:r>
            <w:r w:rsidRPr="009770E3">
              <w:rPr>
                <w:color w:val="000000"/>
                <w:shd w:val="clear" w:color="auto" w:fill="FFFFFF"/>
              </w:rPr>
              <w:t>HARQ-ACK codebook</w:t>
            </w:r>
            <w:r w:rsidRPr="009770E3">
              <w:rPr>
                <w:rFonts w:hint="eastAsia"/>
              </w:rPr>
              <w:t xml:space="preserve"> for SPS PDSCH</w:t>
            </w:r>
            <w:r w:rsidRPr="009770E3">
              <w:t xml:space="preserve"> and ACK for SPS PDSCH release</w:t>
            </w:r>
          </w:p>
          <w:p w14:paraId="6094A6E4" w14:textId="77777777" w:rsidR="002A439F" w:rsidRPr="009770E3" w:rsidRDefault="002A439F" w:rsidP="006E16CA">
            <w:pPr>
              <w:numPr>
                <w:ilvl w:val="1"/>
                <w:numId w:val="6"/>
              </w:numPr>
              <w:spacing w:after="0"/>
            </w:pPr>
            <w:r w:rsidRPr="009770E3">
              <w:t xml:space="preserve">FFS whether/how or not to further indicate a mapping to corresponding </w:t>
            </w:r>
            <w:r w:rsidRPr="009770E3">
              <w:rPr>
                <w:color w:val="000000"/>
                <w:shd w:val="clear" w:color="auto" w:fill="FFFFFF"/>
              </w:rPr>
              <w:t>HARQ-ACK codebook</w:t>
            </w:r>
            <w:r w:rsidRPr="009770E3">
              <w:t xml:space="preserve"> by DL SPS activation (FFS to complement or overwrite) the RRC configured indication and if so, the applicable DCI formats</w:t>
            </w:r>
          </w:p>
          <w:p w14:paraId="66309819" w14:textId="77777777" w:rsidR="002A439F" w:rsidRDefault="002A439F" w:rsidP="002A439F"/>
          <w:p w14:paraId="7147DDF5" w14:textId="77777777" w:rsidR="002A439F" w:rsidRPr="0092495E" w:rsidRDefault="002A439F" w:rsidP="002A439F">
            <w:pPr>
              <w:jc w:val="both"/>
              <w:rPr>
                <w:rFonts w:eastAsia="SimSun"/>
                <w:b/>
                <w:bCs/>
                <w:lang w:eastAsia="zh-CN"/>
              </w:rPr>
            </w:pPr>
            <w:r w:rsidRPr="0092495E">
              <w:rPr>
                <w:rFonts w:eastAsia="SimSun"/>
                <w:highlight w:val="green"/>
                <w:lang w:eastAsia="zh-CN"/>
              </w:rPr>
              <w:t>Agreements</w:t>
            </w:r>
            <w:r w:rsidRPr="0092495E">
              <w:rPr>
                <w:rFonts w:eastAsia="SimSun"/>
                <w:b/>
                <w:bCs/>
                <w:lang w:eastAsia="zh-CN"/>
              </w:rPr>
              <w:t>:</w:t>
            </w:r>
          </w:p>
          <w:p w14:paraId="6D1AE8E7" w14:textId="77777777" w:rsidR="002A439F" w:rsidRPr="0092495E" w:rsidRDefault="002A439F" w:rsidP="002A439F">
            <w:pPr>
              <w:jc w:val="both"/>
              <w:rPr>
                <w:rFonts w:eastAsia="SimSun"/>
                <w:lang w:eastAsia="zh-CN"/>
              </w:rPr>
            </w:pPr>
            <w:r w:rsidRPr="0092495E">
              <w:rPr>
                <w:rFonts w:eastAsia="SimSun"/>
                <w:lang w:eastAsia="zh-CN"/>
              </w:rPr>
              <w:t xml:space="preserve">2-level </w:t>
            </w:r>
            <w:r w:rsidRPr="0092495E">
              <w:rPr>
                <w:rFonts w:eastAsia="SimSun" w:hint="eastAsia"/>
                <w:lang w:eastAsia="zh-CN"/>
              </w:rPr>
              <w:t xml:space="preserve">PHY priority of DG PUSCH </w:t>
            </w:r>
            <w:r w:rsidRPr="0092495E">
              <w:rPr>
                <w:rFonts w:eastAsia="SimSun"/>
                <w:lang w:eastAsia="zh-CN"/>
              </w:rPr>
              <w:t xml:space="preserve">at least </w:t>
            </w:r>
            <w:r w:rsidRPr="0092495E">
              <w:rPr>
                <w:rFonts w:eastAsia="SimSun" w:hint="eastAsia"/>
                <w:lang w:eastAsia="zh-CN"/>
              </w:rPr>
              <w:t>for PHY-layer collision handling</w:t>
            </w:r>
            <w:r w:rsidRPr="0092495E">
              <w:rPr>
                <w:rFonts w:eastAsia="SimSun" w:hint="eastAsia"/>
                <w:color w:val="FF0000"/>
                <w:lang w:eastAsia="zh-CN"/>
              </w:rPr>
              <w:t xml:space="preserve"> </w:t>
            </w:r>
            <w:r w:rsidRPr="0092495E">
              <w:rPr>
                <w:rFonts w:eastAsia="SimSun" w:hint="eastAsia"/>
                <w:lang w:eastAsia="zh-CN"/>
              </w:rPr>
              <w:t>is determined by a PHY indication/signaling.</w:t>
            </w:r>
          </w:p>
          <w:p w14:paraId="282F3391" w14:textId="77777777" w:rsidR="002A439F" w:rsidRPr="00A356E3" w:rsidRDefault="002A439F" w:rsidP="002A439F">
            <w:pPr>
              <w:jc w:val="both"/>
              <w:rPr>
                <w:rFonts w:eastAsia="SimSun"/>
                <w:lang w:eastAsia="zh-CN"/>
              </w:rPr>
            </w:pPr>
            <w:r w:rsidRPr="00A356E3">
              <w:rPr>
                <w:rFonts w:eastAsia="SimSun"/>
                <w:highlight w:val="green"/>
                <w:lang w:eastAsia="zh-CN"/>
              </w:rPr>
              <w:t>Agreements</w:t>
            </w:r>
            <w:r w:rsidRPr="00A356E3">
              <w:rPr>
                <w:rFonts w:eastAsia="SimSun"/>
                <w:lang w:eastAsia="zh-CN"/>
              </w:rPr>
              <w:t>:</w:t>
            </w:r>
          </w:p>
          <w:p w14:paraId="35DA1572" w14:textId="77777777" w:rsidR="002A439F" w:rsidRPr="00A356E3" w:rsidRDefault="002A439F" w:rsidP="002A439F">
            <w:pPr>
              <w:jc w:val="both"/>
              <w:rPr>
                <w:rFonts w:eastAsia="SimSun"/>
                <w:lang w:eastAsia="zh-CN"/>
              </w:rPr>
            </w:pPr>
            <w:r w:rsidRPr="00A356E3">
              <w:rPr>
                <w:rFonts w:eastAsia="SimSun"/>
                <w:lang w:eastAsia="zh-CN"/>
              </w:rPr>
              <w:t xml:space="preserve">2-level </w:t>
            </w:r>
            <w:r w:rsidRPr="00A356E3">
              <w:rPr>
                <w:rFonts w:eastAsia="SimSun" w:hint="eastAsia"/>
                <w:lang w:eastAsia="zh-CN"/>
              </w:rPr>
              <w:t xml:space="preserve">PHY priority of CG PUSCH </w:t>
            </w:r>
            <w:r w:rsidRPr="00A356E3">
              <w:rPr>
                <w:rFonts w:eastAsia="SimSun"/>
                <w:lang w:eastAsia="zh-CN"/>
              </w:rPr>
              <w:t xml:space="preserve">at least </w:t>
            </w:r>
            <w:r w:rsidRPr="00A356E3">
              <w:rPr>
                <w:rFonts w:eastAsia="SimSun" w:hint="eastAsia"/>
                <w:lang w:eastAsia="zh-CN"/>
              </w:rPr>
              <w:t>for PHY-layer collision handling is determined by</w:t>
            </w:r>
            <w:r w:rsidRPr="00A356E3">
              <w:rPr>
                <w:rFonts w:eastAsia="SimSun"/>
                <w:lang w:eastAsia="zh-CN"/>
              </w:rPr>
              <w:t xml:space="preserve"> </w:t>
            </w:r>
            <w:r w:rsidRPr="00A356E3">
              <w:rPr>
                <w:rFonts w:eastAsia="SimSun" w:hint="eastAsia"/>
                <w:lang w:eastAsia="zh-CN"/>
              </w:rPr>
              <w:t>a</w:t>
            </w:r>
            <w:r w:rsidRPr="00A356E3">
              <w:rPr>
                <w:rFonts w:hint="eastAsia"/>
              </w:rPr>
              <w:t>n explicit indication</w:t>
            </w:r>
            <w:r w:rsidRPr="00A356E3">
              <w:t xml:space="preserve"> (as a new RRC parameter)</w:t>
            </w:r>
            <w:r w:rsidRPr="00A356E3">
              <w:rPr>
                <w:rFonts w:hint="eastAsia"/>
              </w:rPr>
              <w:t xml:space="preserve"> in </w:t>
            </w:r>
            <w:r w:rsidRPr="00A356E3">
              <w:t>each</w:t>
            </w:r>
            <w:r w:rsidRPr="00A356E3">
              <w:rPr>
                <w:rFonts w:eastAsia="SimSun" w:hint="eastAsia"/>
                <w:lang w:eastAsia="zh-CN"/>
              </w:rPr>
              <w:t xml:space="preserve"> CG</w:t>
            </w:r>
            <w:r w:rsidRPr="00A356E3">
              <w:rPr>
                <w:rFonts w:eastAsia="SimSun"/>
                <w:lang w:eastAsia="zh-CN"/>
              </w:rPr>
              <w:t xml:space="preserve"> configuration</w:t>
            </w:r>
            <w:r w:rsidRPr="00A356E3">
              <w:rPr>
                <w:rFonts w:eastAsia="SimSun" w:hint="eastAsia"/>
                <w:lang w:eastAsia="zh-CN"/>
              </w:rPr>
              <w:t xml:space="preserve"> for Type 1 and Type2 CG PUSCH.</w:t>
            </w:r>
          </w:p>
          <w:p w14:paraId="0A75931B" w14:textId="77777777" w:rsidR="002A439F" w:rsidRPr="00A356E3" w:rsidRDefault="002A439F" w:rsidP="006E16CA">
            <w:pPr>
              <w:numPr>
                <w:ilvl w:val="1"/>
                <w:numId w:val="6"/>
              </w:numPr>
              <w:spacing w:after="0"/>
            </w:pPr>
            <w:r w:rsidRPr="00A356E3">
              <w:lastRenderedPageBreak/>
              <w:t>FFS whether/how or not to further have in Type2 CG PUSCH activation (FFS to complement or overwrite) the RRC configured indication and if so, the applicable DCI formats</w:t>
            </w:r>
          </w:p>
          <w:p w14:paraId="1B9584C2" w14:textId="77777777" w:rsidR="002A439F" w:rsidRPr="003E0252" w:rsidRDefault="002A439F" w:rsidP="002A439F">
            <w:pPr>
              <w:jc w:val="both"/>
              <w:rPr>
                <w:rFonts w:eastAsia="SimSun"/>
                <w:highlight w:val="green"/>
                <w:lang w:eastAsia="zh-CN"/>
              </w:rPr>
            </w:pPr>
            <w:r w:rsidRPr="003E0252">
              <w:rPr>
                <w:rFonts w:eastAsia="SimSun"/>
                <w:highlight w:val="green"/>
                <w:lang w:eastAsia="zh-CN"/>
              </w:rPr>
              <w:t>Agreements:</w:t>
            </w:r>
          </w:p>
          <w:p w14:paraId="5212BC93" w14:textId="77777777" w:rsidR="002A439F" w:rsidRPr="003E0252" w:rsidRDefault="002A439F" w:rsidP="002A439F">
            <w:pPr>
              <w:rPr>
                <w:rFonts w:eastAsia="SimSun"/>
                <w:lang w:eastAsia="zh-CN"/>
              </w:rPr>
            </w:pPr>
            <w:r w:rsidRPr="003E0252">
              <w:rPr>
                <w:rFonts w:eastAsia="SimSun" w:hint="eastAsia"/>
                <w:lang w:eastAsia="zh-CN"/>
              </w:rPr>
              <w:t xml:space="preserve">For handling intra-UE collision in R16, </w:t>
            </w:r>
          </w:p>
          <w:p w14:paraId="33D932CA" w14:textId="77777777" w:rsidR="002A439F" w:rsidRPr="003E0252" w:rsidRDefault="002A439F" w:rsidP="006E16CA">
            <w:pPr>
              <w:numPr>
                <w:ilvl w:val="0"/>
                <w:numId w:val="4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3E0252">
              <w:rPr>
                <w:rFonts w:eastAsia="SimSun"/>
                <w:lang w:eastAsia="zh-CN"/>
              </w:rPr>
              <w:t>P/SP-CSI</w:t>
            </w:r>
            <w:r w:rsidRPr="003E0252">
              <w:rPr>
                <w:rFonts w:eastAsia="SimSun" w:hint="eastAsia"/>
                <w:lang w:eastAsia="zh-CN"/>
              </w:rPr>
              <w:t xml:space="preserve"> </w:t>
            </w:r>
            <w:r w:rsidRPr="003E0252">
              <w:rPr>
                <w:rFonts w:eastAsia="SimSun"/>
                <w:lang w:eastAsia="zh-CN"/>
              </w:rPr>
              <w:t xml:space="preserve">on PUCCH </w:t>
            </w:r>
            <w:r w:rsidRPr="003E0252">
              <w:rPr>
                <w:rFonts w:eastAsia="SimSun" w:hint="eastAsia"/>
                <w:lang w:eastAsia="zh-CN"/>
              </w:rPr>
              <w:t>is treated with low priority.</w:t>
            </w:r>
          </w:p>
          <w:p w14:paraId="2E7E2BA0" w14:textId="77777777" w:rsidR="002A439F" w:rsidRPr="003E0252" w:rsidRDefault="002A439F" w:rsidP="006E16CA">
            <w:pPr>
              <w:numPr>
                <w:ilvl w:val="0"/>
                <w:numId w:val="4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3E0252">
              <w:rPr>
                <w:rFonts w:eastAsia="SimSun" w:hint="eastAsia"/>
                <w:lang w:eastAsia="zh-CN"/>
              </w:rPr>
              <w:t xml:space="preserve">The priority of a </w:t>
            </w:r>
            <w:r w:rsidRPr="003E0252">
              <w:rPr>
                <w:rFonts w:eastAsia="SimSun"/>
                <w:lang w:eastAsia="zh-CN"/>
              </w:rPr>
              <w:t>SP</w:t>
            </w:r>
            <w:r w:rsidRPr="003E0252">
              <w:rPr>
                <w:rFonts w:eastAsia="SimSun" w:hint="eastAsia"/>
                <w:lang w:eastAsia="zh-CN"/>
              </w:rPr>
              <w:t>-CSI</w:t>
            </w:r>
            <w:r w:rsidRPr="003E0252">
              <w:rPr>
                <w:rFonts w:eastAsia="SimSun"/>
                <w:lang w:eastAsia="zh-CN"/>
              </w:rPr>
              <w:t xml:space="preserve"> on PUSCH </w:t>
            </w:r>
            <w:r w:rsidRPr="003E0252">
              <w:rPr>
                <w:rFonts w:eastAsia="SimSun" w:hint="eastAsia"/>
                <w:lang w:eastAsia="zh-CN"/>
              </w:rPr>
              <w:t xml:space="preserve">depends on the </w:t>
            </w:r>
            <w:r w:rsidRPr="003E0252">
              <w:rPr>
                <w:rFonts w:eastAsia="SimSun"/>
                <w:lang w:eastAsia="zh-CN"/>
              </w:rPr>
              <w:t>2-level PHY priority</w:t>
            </w:r>
            <w:r w:rsidRPr="003E0252">
              <w:rPr>
                <w:rFonts w:eastAsia="SimSun" w:hint="eastAsia"/>
                <w:lang w:eastAsia="zh-CN"/>
              </w:rPr>
              <w:t xml:space="preserve"> of the </w:t>
            </w:r>
            <w:r w:rsidRPr="003E0252">
              <w:rPr>
                <w:rFonts w:eastAsia="SimSun"/>
                <w:lang w:eastAsia="zh-CN"/>
              </w:rPr>
              <w:t>PUSCH</w:t>
            </w:r>
            <w:r w:rsidRPr="003E0252">
              <w:rPr>
                <w:rFonts w:eastAsia="SimSun" w:hint="eastAsia"/>
                <w:lang w:eastAsia="zh-CN"/>
              </w:rPr>
              <w:t xml:space="preserve"> conveying the </w:t>
            </w:r>
            <w:r w:rsidRPr="003E0252">
              <w:rPr>
                <w:rFonts w:eastAsia="SimSun"/>
                <w:lang w:eastAsia="zh-CN"/>
              </w:rPr>
              <w:t>SP</w:t>
            </w:r>
            <w:r w:rsidRPr="003E0252">
              <w:rPr>
                <w:rFonts w:eastAsia="SimSun" w:hint="eastAsia"/>
                <w:lang w:eastAsia="zh-CN"/>
              </w:rPr>
              <w:t>-CSI</w:t>
            </w:r>
            <w:r w:rsidRPr="003E0252">
              <w:rPr>
                <w:rFonts w:eastAsia="SimSun"/>
                <w:lang w:eastAsia="zh-CN"/>
              </w:rPr>
              <w:t xml:space="preserve">. </w:t>
            </w:r>
          </w:p>
          <w:p w14:paraId="395C7477" w14:textId="77777777" w:rsidR="002A439F" w:rsidRPr="003E0252" w:rsidRDefault="002A439F" w:rsidP="006E16CA">
            <w:pPr>
              <w:numPr>
                <w:ilvl w:val="0"/>
                <w:numId w:val="4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3E0252">
              <w:rPr>
                <w:rFonts w:eastAsia="SimSun" w:hint="eastAsia"/>
                <w:lang w:eastAsia="zh-CN"/>
              </w:rPr>
              <w:t>The priority of a A-CSI</w:t>
            </w:r>
            <w:r w:rsidRPr="003E0252">
              <w:rPr>
                <w:rFonts w:eastAsia="SimSun"/>
                <w:lang w:eastAsia="zh-CN"/>
              </w:rPr>
              <w:t xml:space="preserve"> </w:t>
            </w:r>
            <w:r w:rsidRPr="003E0252">
              <w:rPr>
                <w:rFonts w:eastAsia="SimSun" w:hint="eastAsia"/>
                <w:lang w:eastAsia="zh-CN"/>
              </w:rPr>
              <w:t xml:space="preserve">depends on the </w:t>
            </w:r>
            <w:r w:rsidRPr="003E0252">
              <w:rPr>
                <w:rFonts w:eastAsia="SimSun"/>
                <w:lang w:eastAsia="zh-CN"/>
              </w:rPr>
              <w:t>2-level PHY priority</w:t>
            </w:r>
            <w:r w:rsidRPr="003E0252">
              <w:rPr>
                <w:rFonts w:eastAsia="SimSun" w:hint="eastAsia"/>
                <w:lang w:eastAsia="zh-CN"/>
              </w:rPr>
              <w:t xml:space="preserve"> of the </w:t>
            </w:r>
            <w:r w:rsidRPr="003E0252">
              <w:rPr>
                <w:rFonts w:eastAsia="SimSun"/>
                <w:lang w:eastAsia="zh-CN"/>
              </w:rPr>
              <w:t>PUSCH (w/ or w/o UL-SCH)</w:t>
            </w:r>
            <w:r w:rsidRPr="003E0252">
              <w:rPr>
                <w:rFonts w:eastAsia="SimSun" w:hint="eastAsia"/>
                <w:lang w:eastAsia="zh-CN"/>
              </w:rPr>
              <w:t xml:space="preserve"> conveying the A-CSI</w:t>
            </w:r>
            <w:r w:rsidRPr="003E0252">
              <w:rPr>
                <w:rFonts w:eastAsia="SimSun"/>
                <w:lang w:eastAsia="zh-CN"/>
              </w:rPr>
              <w:t xml:space="preserve">. </w:t>
            </w:r>
          </w:p>
          <w:p w14:paraId="5714719F" w14:textId="77777777" w:rsidR="002A439F" w:rsidRDefault="002A439F" w:rsidP="002A439F">
            <w:pPr>
              <w:pStyle w:val="BodyText"/>
              <w:spacing w:after="0"/>
              <w:rPr>
                <w:rFonts w:eastAsia="SimSun"/>
                <w:szCs w:val="20"/>
                <w:lang w:eastAsia="zh-CN"/>
              </w:rPr>
            </w:pPr>
          </w:p>
          <w:p w14:paraId="4657B67B" w14:textId="77777777" w:rsidR="002A439F" w:rsidRDefault="002A439F" w:rsidP="002A439F">
            <w:pPr>
              <w:jc w:val="both"/>
              <w:rPr>
                <w:rFonts w:eastAsia="SimSun"/>
                <w:lang w:eastAsia="zh-CN"/>
              </w:rPr>
            </w:pPr>
            <w:r w:rsidRPr="00090807">
              <w:rPr>
                <w:rFonts w:eastAsia="SimSun"/>
                <w:highlight w:val="green"/>
                <w:lang w:eastAsia="zh-CN"/>
              </w:rPr>
              <w:t>Agreements</w:t>
            </w:r>
            <w:r w:rsidRPr="00090807">
              <w:rPr>
                <w:rFonts w:eastAsia="SimSun"/>
                <w:lang w:eastAsia="zh-CN"/>
              </w:rPr>
              <w:t>:</w:t>
            </w:r>
          </w:p>
          <w:p w14:paraId="2E005EBB" w14:textId="77777777" w:rsidR="002A439F" w:rsidRPr="00090807" w:rsidRDefault="002A439F" w:rsidP="002A439F">
            <w:pPr>
              <w:pStyle w:val="BodyText"/>
              <w:spacing w:after="0"/>
              <w:rPr>
                <w:rFonts w:eastAsia="SimSun"/>
                <w:szCs w:val="20"/>
                <w:lang w:eastAsia="zh-CN"/>
              </w:rPr>
            </w:pPr>
            <w:r w:rsidRPr="00090807">
              <w:rPr>
                <w:rFonts w:eastAsia="SimSun" w:hint="eastAsia"/>
                <w:szCs w:val="20"/>
                <w:lang w:eastAsia="zh-CN"/>
              </w:rPr>
              <w:t>For intra-UE collision handling</w:t>
            </w:r>
            <w:r w:rsidRPr="00090807">
              <w:rPr>
                <w:rFonts w:eastAsia="SimSun"/>
                <w:szCs w:val="20"/>
                <w:lang w:eastAsia="zh-CN"/>
              </w:rPr>
              <w:t xml:space="preserve"> at the PHY layer</w:t>
            </w:r>
            <w:r w:rsidRPr="00090807">
              <w:rPr>
                <w:rFonts w:eastAsia="SimSun" w:hint="eastAsia"/>
                <w:szCs w:val="20"/>
                <w:lang w:eastAsia="zh-CN"/>
              </w:rPr>
              <w:t xml:space="preserve">, in case a high-priority UL transmission </w:t>
            </w:r>
            <w:r w:rsidRPr="00090807">
              <w:rPr>
                <w:rFonts w:eastAsia="SimSun"/>
                <w:szCs w:val="20"/>
                <w:lang w:eastAsia="zh-CN"/>
              </w:rPr>
              <w:t>overlaps</w:t>
            </w:r>
            <w:r w:rsidRPr="00090807">
              <w:rPr>
                <w:rFonts w:eastAsia="SimSun" w:hint="eastAsia"/>
                <w:szCs w:val="20"/>
                <w:lang w:eastAsia="zh-CN"/>
              </w:rPr>
              <w:t xml:space="preserve"> with a</w:t>
            </w:r>
            <w:r w:rsidRPr="00090807">
              <w:rPr>
                <w:rFonts w:eastAsia="SimSun"/>
                <w:szCs w:val="20"/>
                <w:lang w:eastAsia="zh-CN"/>
              </w:rPr>
              <w:t xml:space="preserve"> low</w:t>
            </w:r>
            <w:r w:rsidRPr="00090807">
              <w:rPr>
                <w:rFonts w:eastAsia="SimSun" w:hint="eastAsia"/>
                <w:szCs w:val="20"/>
                <w:lang w:eastAsia="zh-CN"/>
              </w:rPr>
              <w:t>-</w:t>
            </w:r>
            <w:r w:rsidRPr="00090807">
              <w:rPr>
                <w:rFonts w:eastAsia="SimSun"/>
                <w:szCs w:val="20"/>
                <w:lang w:eastAsia="zh-CN"/>
              </w:rPr>
              <w:t>priority</w:t>
            </w:r>
            <w:r w:rsidRPr="00090807">
              <w:rPr>
                <w:rFonts w:eastAsia="SimSun" w:hint="eastAsia"/>
                <w:szCs w:val="20"/>
                <w:lang w:eastAsia="zh-CN"/>
              </w:rPr>
              <w:t xml:space="preserve"> UL transmission, drop the </w:t>
            </w:r>
            <w:r w:rsidRPr="00090807">
              <w:rPr>
                <w:rFonts w:eastAsia="SimSun"/>
                <w:szCs w:val="20"/>
                <w:lang w:eastAsia="zh-CN"/>
              </w:rPr>
              <w:t>low</w:t>
            </w:r>
            <w:r w:rsidRPr="00090807">
              <w:rPr>
                <w:rFonts w:eastAsia="SimSun" w:hint="eastAsia"/>
                <w:szCs w:val="20"/>
                <w:lang w:eastAsia="zh-CN"/>
              </w:rPr>
              <w:t>-</w:t>
            </w:r>
            <w:r w:rsidRPr="00090807">
              <w:rPr>
                <w:rFonts w:eastAsia="SimSun"/>
                <w:szCs w:val="20"/>
                <w:lang w:eastAsia="zh-CN"/>
              </w:rPr>
              <w:t>priority</w:t>
            </w:r>
            <w:r w:rsidRPr="00090807">
              <w:rPr>
                <w:rFonts w:eastAsia="SimSun" w:hint="eastAsia"/>
                <w:szCs w:val="20"/>
                <w:lang w:eastAsia="zh-CN"/>
              </w:rPr>
              <w:t xml:space="preserve"> UL transmission </w:t>
            </w:r>
            <w:r w:rsidRPr="00090807">
              <w:rPr>
                <w:rFonts w:eastAsia="SimSun"/>
                <w:szCs w:val="20"/>
                <w:lang w:eastAsia="zh-CN"/>
              </w:rPr>
              <w:t>under certain constraint (particularly timeline)</w:t>
            </w:r>
            <w:r w:rsidRPr="00090807">
              <w:rPr>
                <w:rFonts w:eastAsia="SimSun" w:hint="eastAsia"/>
                <w:szCs w:val="20"/>
                <w:lang w:eastAsia="zh-CN"/>
              </w:rPr>
              <w:t>.</w:t>
            </w:r>
          </w:p>
          <w:p w14:paraId="5F3F01CD" w14:textId="77777777" w:rsidR="002A439F" w:rsidRPr="00090807" w:rsidRDefault="002A439F" w:rsidP="006E16CA">
            <w:pPr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eastAsia="SimSun"/>
                <w:lang w:eastAsia="zh-CN"/>
              </w:rPr>
            </w:pPr>
            <w:r w:rsidRPr="00090807">
              <w:rPr>
                <w:rFonts w:eastAsia="SimSun" w:hint="eastAsia"/>
                <w:lang w:eastAsia="zh-CN"/>
              </w:rPr>
              <w:t>The UL transmission is a positive SR, HARQ-ACK, PUSCH or P/SP-CSI on PUCCH.</w:t>
            </w:r>
          </w:p>
          <w:p w14:paraId="0F34F576" w14:textId="77777777" w:rsidR="002A439F" w:rsidRPr="00090807" w:rsidRDefault="002A439F" w:rsidP="006E16CA">
            <w:pPr>
              <w:numPr>
                <w:ilvl w:val="1"/>
                <w:numId w:val="7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090807">
              <w:rPr>
                <w:rFonts w:eastAsia="SimSun" w:hint="eastAsia"/>
                <w:lang w:eastAsia="zh-CN"/>
              </w:rPr>
              <w:t>FFS: for other types of UL transmission, e.g. SRS, PRACH, PUCCH-BFR</w:t>
            </w:r>
            <w:r w:rsidRPr="00090807">
              <w:rPr>
                <w:rFonts w:eastAsia="SimSun"/>
                <w:lang w:eastAsia="zh-CN"/>
              </w:rPr>
              <w:t>, etc.</w:t>
            </w:r>
          </w:p>
          <w:p w14:paraId="7DB95720" w14:textId="77777777" w:rsidR="002A439F" w:rsidRPr="00090807" w:rsidRDefault="002A439F" w:rsidP="006E16CA">
            <w:pPr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eastAsia="SimSun"/>
                <w:lang w:eastAsia="zh-CN"/>
              </w:rPr>
            </w:pPr>
            <w:r w:rsidRPr="00090807">
              <w:rPr>
                <w:rFonts w:eastAsia="SimSun" w:hint="eastAsia"/>
                <w:lang w:eastAsia="zh-CN"/>
              </w:rPr>
              <w:t>FFS details of dropping behaviours.</w:t>
            </w:r>
          </w:p>
          <w:p w14:paraId="4A506DB8" w14:textId="77777777" w:rsidR="002A439F" w:rsidRPr="00090807" w:rsidRDefault="002A439F" w:rsidP="006E16CA">
            <w:pPr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eastAsia="SimSun"/>
                <w:lang w:eastAsia="zh-CN"/>
              </w:rPr>
            </w:pPr>
            <w:r w:rsidRPr="00090807">
              <w:rPr>
                <w:rFonts w:eastAsia="SimSun" w:hint="eastAsia"/>
                <w:lang w:eastAsia="zh-CN"/>
              </w:rPr>
              <w:t>FFS details of processing timeline issues, e.g.</w:t>
            </w:r>
          </w:p>
          <w:p w14:paraId="0A8E18DE" w14:textId="77777777" w:rsidR="002A439F" w:rsidRPr="00090807" w:rsidRDefault="002A439F" w:rsidP="006E16CA">
            <w:pPr>
              <w:numPr>
                <w:ilvl w:val="1"/>
                <w:numId w:val="7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090807">
              <w:rPr>
                <w:rFonts w:eastAsia="SimSun" w:hint="eastAsia"/>
                <w:lang w:eastAsia="zh-CN"/>
              </w:rPr>
              <w:t>How to handle the case where the timeline condition is not satisfied.</w:t>
            </w:r>
          </w:p>
          <w:p w14:paraId="085CBB24" w14:textId="77777777" w:rsidR="002A439F" w:rsidRPr="00090807" w:rsidRDefault="002A439F" w:rsidP="006E16CA">
            <w:pPr>
              <w:numPr>
                <w:ilvl w:val="1"/>
                <w:numId w:val="7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090807">
              <w:rPr>
                <w:rFonts w:eastAsia="SimSun" w:hint="eastAsia"/>
                <w:lang w:eastAsia="zh-CN"/>
              </w:rPr>
              <w:t>Necessity of a new timeline.</w:t>
            </w:r>
          </w:p>
          <w:p w14:paraId="2EF143ED" w14:textId="77777777" w:rsidR="002A439F" w:rsidRPr="001430AB" w:rsidRDefault="002A439F" w:rsidP="002A439F">
            <w:pPr>
              <w:jc w:val="both"/>
              <w:rPr>
                <w:rFonts w:eastAsia="SimSun"/>
                <w:lang w:eastAsia="zh-CN"/>
              </w:rPr>
            </w:pPr>
            <w:r w:rsidRPr="001430AB">
              <w:rPr>
                <w:rFonts w:eastAsia="SimSun"/>
                <w:highlight w:val="green"/>
                <w:lang w:eastAsia="zh-CN"/>
              </w:rPr>
              <w:t>Agreements</w:t>
            </w:r>
            <w:r w:rsidRPr="001430AB">
              <w:rPr>
                <w:rFonts w:eastAsia="SimSun"/>
                <w:lang w:eastAsia="zh-CN"/>
              </w:rPr>
              <w:t>:</w:t>
            </w:r>
          </w:p>
          <w:p w14:paraId="78C7BA07" w14:textId="77777777" w:rsidR="002A439F" w:rsidRPr="001430AB" w:rsidRDefault="002A439F" w:rsidP="006E16CA">
            <w:pPr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eastAsia="SimSun"/>
                <w:lang w:eastAsia="zh-CN"/>
              </w:rPr>
            </w:pPr>
            <w:r w:rsidRPr="001430AB">
              <w:rPr>
                <w:rFonts w:eastAsia="SimSun"/>
                <w:lang w:eastAsia="zh-CN"/>
              </w:rPr>
              <w:t>For handling the overlapped UL transmissions among low PHY priority channel/signals,</w:t>
            </w:r>
            <w:r w:rsidRPr="001430AB">
              <w:rPr>
                <w:rFonts w:eastAsia="SimSun" w:hint="eastAsia"/>
                <w:lang w:eastAsia="zh-CN"/>
              </w:rPr>
              <w:t xml:space="preserve"> reuse the Rel-15 mechanism. </w:t>
            </w:r>
          </w:p>
          <w:p w14:paraId="30707EE4" w14:textId="77777777" w:rsidR="002A439F" w:rsidRDefault="002A439F" w:rsidP="003C5755"/>
        </w:tc>
      </w:tr>
    </w:tbl>
    <w:p w14:paraId="019D7A68" w14:textId="77777777" w:rsidR="00426D11" w:rsidRDefault="00426D11" w:rsidP="003C5755"/>
    <w:p w14:paraId="404B3913" w14:textId="208D3812" w:rsidR="00100D1E" w:rsidRDefault="00100D1E" w:rsidP="00100D1E">
      <w:pPr>
        <w:pStyle w:val="Heading2"/>
      </w:pPr>
      <w:r>
        <w:t>2.2</w:t>
      </w:r>
      <w:r>
        <w:tab/>
      </w:r>
      <w:r>
        <w:tab/>
      </w:r>
      <w:r w:rsidR="00FE0B39">
        <w:t>T</w:t>
      </w:r>
      <w:r w:rsidR="00B9246F">
        <w:t>akeaways</w:t>
      </w:r>
    </w:p>
    <w:p w14:paraId="3870AB16" w14:textId="12FF6FC3" w:rsidR="00097632" w:rsidRDefault="00E05D8A" w:rsidP="00097632">
      <w:r>
        <w:t xml:space="preserve">Some key takeaways from the above agreements </w:t>
      </w:r>
      <w:r w:rsidR="00F17C45">
        <w:t xml:space="preserve">relevant to the discussion in this paper </w:t>
      </w:r>
      <w:r>
        <w:t>are the following:</w:t>
      </w:r>
    </w:p>
    <w:p w14:paraId="23399519" w14:textId="2DF0FB8B" w:rsidR="00E05D8A" w:rsidRPr="00E05D8A" w:rsidRDefault="00E05D8A" w:rsidP="006E16CA">
      <w:pPr>
        <w:pStyle w:val="ListParagraph"/>
        <w:numPr>
          <w:ilvl w:val="0"/>
          <w:numId w:val="8"/>
        </w:numPr>
      </w:pPr>
      <w:r w:rsidRPr="00E05D8A">
        <w:t>RAN1 introduced 2-level PHY priority for DG, CG and SR.</w:t>
      </w:r>
    </w:p>
    <w:p w14:paraId="5D611CAC" w14:textId="77777777" w:rsidR="0030494B" w:rsidRDefault="00E05D8A" w:rsidP="006E16CA">
      <w:pPr>
        <w:pStyle w:val="ListParagraph"/>
        <w:numPr>
          <w:ilvl w:val="0"/>
          <w:numId w:val="8"/>
        </w:numPr>
      </w:pPr>
      <w:r w:rsidRPr="00E05D8A">
        <w:t>RAN1 agreed that the PHY priority levels are used for prioritization in the event of collisions at PHY layer.</w:t>
      </w:r>
    </w:p>
    <w:p w14:paraId="10EEC031" w14:textId="4AB0029D" w:rsidR="00E05D8A" w:rsidRPr="00E05D8A" w:rsidRDefault="00E05D8A" w:rsidP="006E16CA">
      <w:pPr>
        <w:pStyle w:val="ListParagraph"/>
        <w:numPr>
          <w:ilvl w:val="1"/>
          <w:numId w:val="8"/>
        </w:numPr>
      </w:pPr>
      <w:r w:rsidRPr="00E05D8A">
        <w:t>Specifically, RAN1 agreed that “for intra-UE collision handling at the PHY layer, in case a high-priority UL transmission overlaps with a low-priority UL transmission, drop the low-priority UL transmission under certain constraint (particularly timeline)”.</w:t>
      </w:r>
    </w:p>
    <w:p w14:paraId="6A8D2061" w14:textId="02CE1E65" w:rsidR="00097632" w:rsidRPr="00EA16B8" w:rsidRDefault="00097632" w:rsidP="00097632">
      <w:pPr>
        <w:rPr>
          <w:b/>
          <w:bCs/>
        </w:rPr>
      </w:pPr>
      <w:r w:rsidRPr="00EA16B8">
        <w:rPr>
          <w:b/>
          <w:bCs/>
        </w:rPr>
        <w:t xml:space="preserve">Observation 1: RAN1 introduced 2-level PHY priority for DG, CG and SR. </w:t>
      </w:r>
    </w:p>
    <w:p w14:paraId="432020AD" w14:textId="77777777" w:rsidR="00097632" w:rsidRPr="00EA16B8" w:rsidRDefault="00097632" w:rsidP="00097632">
      <w:pPr>
        <w:rPr>
          <w:b/>
          <w:bCs/>
        </w:rPr>
      </w:pPr>
      <w:r w:rsidRPr="00EA16B8">
        <w:rPr>
          <w:b/>
          <w:bCs/>
        </w:rPr>
        <w:t xml:space="preserve">Observation 2: RAN1 agreed that the PHY priority levels are used for prioritization in the event of collisions at PHY layer. Specifically, RAN1 agreed that “for intra-UE collision handling at the PHY layer, in case a high-priority UL transmission overlaps with a low-priority UL transmission, drop the low-priority UL transmission under certain constraint (particularly timeline)”. </w:t>
      </w:r>
    </w:p>
    <w:p w14:paraId="1423A34A" w14:textId="1128D749" w:rsidR="00DF0550" w:rsidRDefault="00DF0550" w:rsidP="003C5755"/>
    <w:p w14:paraId="1153B135" w14:textId="7F670C33" w:rsidR="00EA16B8" w:rsidRPr="00AD7200" w:rsidRDefault="00EA16B8" w:rsidP="00AD7200">
      <w:pPr>
        <w:pStyle w:val="Heading1"/>
      </w:pPr>
      <w:r>
        <w:t>3</w:t>
      </w:r>
      <w:r>
        <w:tab/>
      </w:r>
      <w:r w:rsidR="00097632">
        <w:t xml:space="preserve">RAN2 </w:t>
      </w:r>
      <w:r w:rsidR="00D75999">
        <w:t>discussion on intra-UE prioritization</w:t>
      </w:r>
    </w:p>
    <w:p w14:paraId="1F08DE75" w14:textId="7422A485" w:rsidR="00EA16B8" w:rsidRDefault="007C5EEC" w:rsidP="00B91870">
      <w:pPr>
        <w:pStyle w:val="Heading2"/>
      </w:pPr>
      <w:r>
        <w:t>3.1</w:t>
      </w:r>
      <w:r>
        <w:tab/>
      </w:r>
      <w:r w:rsidR="00030852">
        <w:t xml:space="preserve">Previous </w:t>
      </w:r>
      <w:r w:rsidR="00B91870">
        <w:t>RAN2 agreements</w:t>
      </w:r>
      <w:r w:rsidR="00AD431B">
        <w:t xml:space="preserve"> on </w:t>
      </w:r>
      <w:r w:rsidR="00AD431B" w:rsidRPr="00AD431B">
        <w:t>Intra-UE prioritization / multiplexing</w:t>
      </w:r>
    </w:p>
    <w:p w14:paraId="0A5A580B" w14:textId="30EBAC79" w:rsidR="00030852" w:rsidRDefault="00030852" w:rsidP="00030852">
      <w:r>
        <w:t xml:space="preserve">This section lists previous RAN2 agreements on intra-UE prioritization. </w:t>
      </w:r>
    </w:p>
    <w:p w14:paraId="35012E93" w14:textId="782FD112" w:rsidR="00AD431B" w:rsidRDefault="007C5EEC" w:rsidP="00920B8C">
      <w:pPr>
        <w:pStyle w:val="Heading3"/>
      </w:pPr>
      <w:r>
        <w:lastRenderedPageBreak/>
        <w:t>3.1.1</w:t>
      </w:r>
      <w:r>
        <w:tab/>
      </w:r>
      <w:r w:rsidR="00AD431B">
        <w:t>Agreements from RAN2#106 meeting (Reno</w:t>
      </w:r>
      <w:r w:rsidR="00920B8C">
        <w:t xml:space="preserve">, </w:t>
      </w:r>
      <w:r w:rsidR="00AD431B">
        <w:t>May 2019):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352E36" w14:paraId="7891EDBD" w14:textId="77777777" w:rsidTr="00352E36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32A7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num" w:pos="1314"/>
              </w:tabs>
              <w:ind w:left="605"/>
            </w:pPr>
            <w:r>
              <w:rPr>
                <w:lang w:val="en-US"/>
              </w:rPr>
              <w:t xml:space="preserve">For de-prioritized PUSCH on dynamic grant, the UE should store the de-prioritized MAC PDU in the HARQ buffer, to allow gNB to schedule re-transmission using the same HARQ process. </w:t>
            </w:r>
          </w:p>
          <w:p w14:paraId="7C7AFDD7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num" w:pos="1314"/>
              </w:tabs>
              <w:ind w:left="605"/>
              <w:rPr>
                <w:lang w:val="en-US"/>
              </w:rPr>
            </w:pPr>
            <w:r>
              <w:rPr>
                <w:lang w:val="en-US"/>
              </w:rPr>
      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      </w:r>
          </w:p>
          <w:p w14:paraId="156924C2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num" w:pos="1314"/>
              </w:tabs>
              <w:ind w:left="605"/>
              <w:rPr>
                <w:lang w:val="en-US"/>
              </w:rPr>
            </w:pPr>
            <w:r>
              <w:rPr>
                <w:lang w:val="en-US"/>
              </w:rPr>
              <w:t xml:space="preserve">The above agreements are at least applicable for cases when MAC has already generated the de-prioritized MAC PDU </w:t>
            </w:r>
          </w:p>
          <w:p w14:paraId="7DB3DF7E" w14:textId="77777777" w:rsidR="00352E36" w:rsidRDefault="00352E3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rPr>
                <w:lang w:val="en-US"/>
              </w:rPr>
            </w:pPr>
          </w:p>
        </w:tc>
      </w:tr>
    </w:tbl>
    <w:p w14:paraId="115A6D5D" w14:textId="77777777" w:rsidR="00AD431B" w:rsidRDefault="00AD431B" w:rsidP="00AD431B"/>
    <w:p w14:paraId="55224C72" w14:textId="0EEBC5AE" w:rsidR="00AD431B" w:rsidRDefault="007C5EEC" w:rsidP="00920B8C">
      <w:pPr>
        <w:pStyle w:val="Heading3"/>
      </w:pPr>
      <w:r>
        <w:t>3.1.2</w:t>
      </w:r>
      <w:r>
        <w:tab/>
      </w:r>
      <w:r w:rsidR="00AD431B">
        <w:t>Agreements from RAN2#107 meeting (Prague</w:t>
      </w:r>
      <w:r w:rsidR="00920B8C">
        <w:t xml:space="preserve">, </w:t>
      </w:r>
      <w:r w:rsidR="00AD431B">
        <w:t>August 2019):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352E36" w14:paraId="1F26976D" w14:textId="77777777" w:rsidTr="00352E36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58B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600"/>
              <w:rPr>
                <w:lang w:eastAsia="ja-JP"/>
              </w:rPr>
            </w:pPr>
            <w:r>
              <w:rPr>
                <w:lang w:eastAsia="ja-JP"/>
              </w:rPr>
              <w:t>same prioritization solution for CG vs CG conflict and CG vs DG conflict</w:t>
            </w:r>
          </w:p>
          <w:p w14:paraId="14823A34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600"/>
              <w:rPr>
                <w:lang w:eastAsia="ja-JP"/>
              </w:rPr>
            </w:pPr>
            <w:r>
              <w:rPr>
                <w:lang w:eastAsia="ja-JP"/>
              </w:rPr>
              <w:t>Extend LCP restrictions by allowing restrictive mapping between an LCH and certain CG configurations.</w:t>
            </w:r>
          </w:p>
          <w:p w14:paraId="62FF9529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600"/>
              <w:rPr>
                <w:lang w:eastAsia="ja-JP"/>
              </w:rPr>
            </w:pPr>
            <w:r>
              <w:rPr>
                <w:lang w:eastAsia="ja-JP"/>
              </w:rPr>
              <w:t xml:space="preserve">LCP restriction enhancements for DG to take into account reliability is needed, details FFS. </w:t>
            </w:r>
          </w:p>
          <w:p w14:paraId="020A2F8C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600"/>
              <w:rPr>
                <w:lang w:eastAsia="ja-JP"/>
              </w:rPr>
            </w:pPr>
            <w:r>
              <w:rPr>
                <w:lang w:eastAsia="ja-JP"/>
              </w:rPr>
              <w:t>no need to define UE processing time in MAC</w:t>
            </w:r>
          </w:p>
          <w:p w14:paraId="5BCEC5AE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60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The same UE prioritization behaviour should be applied for resource conflicts between new transmissions or a new transmission and a retransmission.</w:t>
            </w:r>
          </w:p>
          <w:p w14:paraId="26828A6B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6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RAN2 assumes that MAC PDU recovery method in grant prioritization could be reused for PUSCH vs SR conflict.</w:t>
            </w:r>
          </w:p>
          <w:p w14:paraId="7904EC0E" w14:textId="77777777" w:rsidR="00352E36" w:rsidRPr="00F74964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600"/>
              <w:rPr>
                <w:highlight w:val="yellow"/>
                <w:lang w:eastAsia="ja-JP"/>
              </w:rPr>
            </w:pPr>
            <w:r w:rsidRPr="00F74964">
              <w:rPr>
                <w:highlight w:val="yellow"/>
                <w:lang w:eastAsia="ja-JP"/>
              </w:rPr>
              <w:t>The case of highest priorities of two conflicting grants are equal is handled according to the following: for CG DG conflict, DG is prioritized, other cases FFS to what extent to specify.</w:t>
            </w:r>
          </w:p>
          <w:p w14:paraId="4CE0D656" w14:textId="77777777" w:rsidR="00352E36" w:rsidRDefault="00352E36">
            <w:pPr>
              <w:rPr>
                <w:lang w:eastAsia="ja-JP"/>
              </w:rPr>
            </w:pPr>
          </w:p>
          <w:p w14:paraId="688B87D1" w14:textId="77777777" w:rsidR="00352E36" w:rsidRPr="00A80DE5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num" w:pos="1309"/>
              </w:tabs>
              <w:ind w:left="600"/>
              <w:rPr>
                <w:highlight w:val="yellow"/>
              </w:rPr>
            </w:pPr>
            <w:r w:rsidRPr="00A80DE5">
              <w:rPr>
                <w:highlight w:val="yellow"/>
              </w:rPr>
              <w:t>For The case when no PDU has been generated at all yet, and there is two grants where one will be de-prioritized (and there is data available for both grants).  One PDU is generated</w:t>
            </w:r>
          </w:p>
          <w:p w14:paraId="4BE65051" w14:textId="77777777" w:rsidR="00352E36" w:rsidRDefault="00352E36">
            <w:pPr>
              <w:rPr>
                <w:lang w:eastAsia="en-GB"/>
              </w:rPr>
            </w:pPr>
          </w:p>
          <w:p w14:paraId="5DA402C6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num" w:pos="1309"/>
              </w:tabs>
              <w:ind w:left="600"/>
            </w:pPr>
            <w:r>
              <w:t>If PUCCH resource for an SR’s transmission occasion overlaps a UL-SCH resource, SR’s transmission is allowed based on a comparison of priority of the LCH that triggered the SR and a priority value for the UL-SCH resource, if the priority of the LCH that triggered the SR is “high” (FFS).  Priority value of the UL-SCH resource is FFS</w:t>
            </w:r>
          </w:p>
          <w:p w14:paraId="780B4D7A" w14:textId="77777777" w:rsidR="00352E36" w:rsidRPr="00A80DE5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num" w:pos="1309"/>
              </w:tabs>
              <w:ind w:left="600"/>
              <w:rPr>
                <w:highlight w:val="yellow"/>
              </w:rPr>
            </w:pPr>
            <w:r w:rsidRPr="00A80DE5">
              <w:rPr>
                <w:highlight w:val="yellow"/>
              </w:rPr>
              <w:t>If an SR was triggered before MAC PDU assembly and PUCCH resource for the SR’s transmission occasion conflicts with UL-SCH resource of the MAC PDU, and the UL-SCH transmission is deprioritized, a MAC PDU will not be generated. (conflict = they cannot both be transmitted)</w:t>
            </w:r>
          </w:p>
          <w:p w14:paraId="64A84292" w14:textId="77777777" w:rsidR="00352E36" w:rsidRDefault="00352E36" w:rsidP="006E16CA">
            <w:pPr>
              <w:pStyle w:val="Agreement"/>
              <w:numPr>
                <w:ilvl w:val="0"/>
                <w:numId w:val="9"/>
              </w:numPr>
              <w:tabs>
                <w:tab w:val="num" w:pos="1309"/>
              </w:tabs>
              <w:ind w:left="600"/>
            </w:pPr>
            <w:r>
              <w:t>When a PUSCH transmission is deprioritized, desired PHY behaviour is for RAN1 to decide</w:t>
            </w:r>
          </w:p>
          <w:p w14:paraId="260EC19E" w14:textId="77777777" w:rsidR="00352E36" w:rsidRDefault="00352E3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</w:pPr>
          </w:p>
        </w:tc>
      </w:tr>
    </w:tbl>
    <w:p w14:paraId="268BFFF3" w14:textId="77777777" w:rsidR="00AD431B" w:rsidRDefault="00AD431B" w:rsidP="00AD431B"/>
    <w:p w14:paraId="63E6CE77" w14:textId="3A4C3EF4" w:rsidR="00AD431B" w:rsidRDefault="007C5EEC" w:rsidP="00920B8C">
      <w:pPr>
        <w:pStyle w:val="Heading3"/>
      </w:pPr>
      <w:r>
        <w:t>3.1.3</w:t>
      </w:r>
      <w:r>
        <w:tab/>
      </w:r>
      <w:r w:rsidR="00AD431B">
        <w:t>Agreements from RAN2#107bis meeting (Chongqing</w:t>
      </w:r>
      <w:r w:rsidR="00920B8C">
        <w:t xml:space="preserve">, </w:t>
      </w:r>
      <w:r w:rsidR="00AD431B">
        <w:t>October 2019):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5"/>
      </w:tblGrid>
      <w:tr w:rsidR="002C37A1" w14:paraId="415170C6" w14:textId="77777777" w:rsidTr="002C37A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2AE" w14:textId="77777777" w:rsidR="002C37A1" w:rsidRDefault="002C37A1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rPr>
                <w:b w:val="0"/>
              </w:rPr>
            </w:pPr>
            <w:r>
              <w:rPr>
                <w:b w:val="0"/>
              </w:rPr>
              <w:t>Deprioritized MAC PDU handling:</w:t>
            </w:r>
          </w:p>
          <w:p w14:paraId="38A7CB0E" w14:textId="77777777" w:rsidR="002C37A1" w:rsidRDefault="002C37A1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599"/>
            </w:pPr>
            <w:r>
              <w:t>We don’t do the solution where the UE indicate explicitly to the network that there is data for a deprioritized PDU</w:t>
            </w:r>
          </w:p>
          <w:p w14:paraId="1825BD04" w14:textId="77777777" w:rsidR="002C37A1" w:rsidRDefault="002C37A1" w:rsidP="006E16CA">
            <w:pPr>
              <w:pStyle w:val="Agreement"/>
              <w:numPr>
                <w:ilvl w:val="0"/>
                <w:numId w:val="9"/>
              </w:numPr>
              <w:tabs>
                <w:tab w:val="left" w:pos="720"/>
              </w:tabs>
              <w:ind w:left="599"/>
            </w:pPr>
            <w:r>
              <w:t>There is support to have “UE autonomous retransmission in a CG resource”. Allow checking of complexity to next meeting.</w:t>
            </w:r>
          </w:p>
          <w:p w14:paraId="7AD10FA0" w14:textId="77777777" w:rsidR="002C37A1" w:rsidRDefault="002C37A1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rPr>
                <w:lang w:val="en-US"/>
              </w:rPr>
            </w:pPr>
          </w:p>
        </w:tc>
      </w:tr>
    </w:tbl>
    <w:p w14:paraId="29C9A992" w14:textId="387B043B" w:rsidR="00B91870" w:rsidRDefault="00B91870" w:rsidP="00EA16B8">
      <w:pPr>
        <w:rPr>
          <w:b/>
          <w:bCs/>
        </w:rPr>
      </w:pPr>
    </w:p>
    <w:p w14:paraId="625E1C21" w14:textId="53895F89" w:rsidR="00B91870" w:rsidRPr="00EA16B8" w:rsidRDefault="004351D8" w:rsidP="00B91870">
      <w:pPr>
        <w:pStyle w:val="Heading2"/>
      </w:pPr>
      <w:r>
        <w:t>3.2</w:t>
      </w:r>
      <w:r>
        <w:tab/>
      </w:r>
      <w:r w:rsidR="00FE0B39">
        <w:t>T</w:t>
      </w:r>
      <w:r w:rsidR="00B91870">
        <w:t>akeaways</w:t>
      </w:r>
    </w:p>
    <w:p w14:paraId="6B934996" w14:textId="77777777" w:rsidR="00F17C45" w:rsidRDefault="00F17C45" w:rsidP="00F17C45">
      <w:r>
        <w:t>Some key takeaways from the above agreements relevant to the discussion in this paper are the following:</w:t>
      </w:r>
    </w:p>
    <w:p w14:paraId="65121F86" w14:textId="74A2C066" w:rsidR="00F17C45" w:rsidRPr="00FE2CCB" w:rsidRDefault="00F17C45" w:rsidP="006E16CA">
      <w:pPr>
        <w:pStyle w:val="ListParagraph"/>
        <w:numPr>
          <w:ilvl w:val="0"/>
          <w:numId w:val="8"/>
        </w:numPr>
      </w:pPr>
      <w:r w:rsidRPr="00FE2CCB">
        <w:t xml:space="preserve">RAN2 decided to support a </w:t>
      </w:r>
      <w:r w:rsidR="00D55E53">
        <w:t xml:space="preserve">form of </w:t>
      </w:r>
      <w:r w:rsidRPr="00FE2CCB">
        <w:t xml:space="preserve">MAC prioritization </w:t>
      </w:r>
      <w:r w:rsidR="00D55E53">
        <w:t xml:space="preserve">in the form </w:t>
      </w:r>
      <w:r w:rsidRPr="00FE2CCB">
        <w:t xml:space="preserve">of suppression of lower priority PDU on detecting DG vs CG collision or SR vs PUSCH collision when possible (based on timelines).  </w:t>
      </w:r>
    </w:p>
    <w:p w14:paraId="38376F50" w14:textId="532DCFFC" w:rsidR="00EA16B8" w:rsidRDefault="00EA16B8" w:rsidP="00AF7778">
      <w:pPr>
        <w:rPr>
          <w:b/>
          <w:bCs/>
        </w:rPr>
      </w:pPr>
      <w:r w:rsidRPr="00EA16B8">
        <w:rPr>
          <w:b/>
          <w:bCs/>
        </w:rPr>
        <w:t>Observation 3</w:t>
      </w:r>
      <w:r w:rsidR="00E62B04">
        <w:rPr>
          <w:b/>
          <w:bCs/>
        </w:rPr>
        <w:t>a</w:t>
      </w:r>
      <w:r w:rsidRPr="00EA16B8">
        <w:rPr>
          <w:b/>
          <w:bCs/>
        </w:rPr>
        <w:t xml:space="preserve">: RAN2 decided to support a MAC prioritization action of suppression of lower priority PDU </w:t>
      </w:r>
      <w:r w:rsidR="003576E0">
        <w:rPr>
          <w:b/>
          <w:bCs/>
        </w:rPr>
        <w:t xml:space="preserve">for </w:t>
      </w:r>
      <w:r w:rsidRPr="00EA16B8">
        <w:rPr>
          <w:b/>
          <w:bCs/>
        </w:rPr>
        <w:t xml:space="preserve">DG vs CG collision or SR vs PUSCH collision when possible (based on timelines).  </w:t>
      </w:r>
    </w:p>
    <w:p w14:paraId="1681C34E" w14:textId="2328FF3D" w:rsidR="00E62B04" w:rsidRPr="00E62B04" w:rsidRDefault="00E62B04" w:rsidP="00AF7778">
      <w:r w:rsidRPr="00E62B04">
        <w:t>A key open item for RAN2 is to decide the details of MAC prioritization</w:t>
      </w:r>
      <w:r w:rsidR="00E83BCB">
        <w:t xml:space="preserve"> and the next section proposes a way forward for it</w:t>
      </w:r>
      <w:r w:rsidRPr="00E62B04">
        <w:t>.</w:t>
      </w:r>
    </w:p>
    <w:p w14:paraId="6548C67B" w14:textId="3D28A667" w:rsidR="00E906B0" w:rsidRPr="00AF7778" w:rsidRDefault="00E62B04" w:rsidP="00AF7778">
      <w:pPr>
        <w:rPr>
          <w:b/>
          <w:bCs/>
        </w:rPr>
      </w:pPr>
      <w:r w:rsidRPr="00EA16B8">
        <w:rPr>
          <w:b/>
          <w:bCs/>
        </w:rPr>
        <w:t>Observation 3</w:t>
      </w:r>
      <w:r>
        <w:rPr>
          <w:b/>
          <w:bCs/>
        </w:rPr>
        <w:t xml:space="preserve">b: </w:t>
      </w:r>
      <w:r w:rsidR="00E906B0">
        <w:rPr>
          <w:b/>
          <w:bCs/>
        </w:rPr>
        <w:t>A key open item for RAN2 is to decide the details of MAC prioritization.</w:t>
      </w:r>
    </w:p>
    <w:p w14:paraId="7DFECC1E" w14:textId="47BA4D88" w:rsidR="00432A5C" w:rsidRDefault="004517DA" w:rsidP="004517DA">
      <w:pPr>
        <w:pStyle w:val="Heading1"/>
      </w:pPr>
      <w:r>
        <w:t>4</w:t>
      </w:r>
      <w:r>
        <w:tab/>
        <w:t>Proposed way forward for MAC prioritization</w:t>
      </w:r>
    </w:p>
    <w:p w14:paraId="7CF74D91" w14:textId="5A1DF32F" w:rsidR="00930EDF" w:rsidRDefault="00930EDF" w:rsidP="00930EDF">
      <w:pPr>
        <w:pStyle w:val="Heading2"/>
      </w:pPr>
      <w:r>
        <w:t>4.1</w:t>
      </w:r>
      <w:r>
        <w:tab/>
        <w:t>Benefits of reusing PHY priority</w:t>
      </w:r>
    </w:p>
    <w:p w14:paraId="136F87E4" w14:textId="4D255E61" w:rsidR="00632AFE" w:rsidRDefault="003A0D5B" w:rsidP="00F17C45">
      <w:r w:rsidRPr="006A5691">
        <w:t xml:space="preserve">Reusing 2-level PHY priority for DG, CG and SR introduced by RAN1 has benefits explained </w:t>
      </w:r>
      <w:r w:rsidR="009454EB">
        <w:t>below.</w:t>
      </w:r>
    </w:p>
    <w:p w14:paraId="4DC7CD93" w14:textId="54C4E22D" w:rsidR="00632AFE" w:rsidRDefault="00C57D11" w:rsidP="00290883">
      <w:pPr>
        <w:pStyle w:val="Heading3"/>
      </w:pPr>
      <w:r>
        <w:t>4.1.1 I</w:t>
      </w:r>
      <w:r w:rsidRPr="006A5691">
        <w:t>mprove</w:t>
      </w:r>
      <w:r>
        <w:t>d</w:t>
      </w:r>
      <w:r w:rsidRPr="006A5691">
        <w:t xml:space="preserve"> predictability </w:t>
      </w:r>
      <w:r w:rsidR="007914EF">
        <w:t>for RAN</w:t>
      </w:r>
    </w:p>
    <w:p w14:paraId="6B012F0A" w14:textId="77777777" w:rsidR="00A475E7" w:rsidRDefault="00DA4A3E" w:rsidP="00D234EA">
      <w:r>
        <w:t>PHY priority</w:t>
      </w:r>
      <w:r w:rsidR="003A0D5B" w:rsidRPr="006A5691">
        <w:t xml:space="preserve"> </w:t>
      </w:r>
      <w:r>
        <w:t xml:space="preserve">is fully under the control of gNB and using it for prioritization </w:t>
      </w:r>
      <w:r w:rsidR="003A0D5B" w:rsidRPr="006A5691">
        <w:t>improves predictability of outcome of prioritization</w:t>
      </w:r>
      <w:r>
        <w:t xml:space="preserve">. </w:t>
      </w:r>
    </w:p>
    <w:p w14:paraId="73D09DBE" w14:textId="20C7D97A" w:rsidR="003A0D5B" w:rsidRPr="006A5691" w:rsidRDefault="00A475E7" w:rsidP="00D234EA">
      <w:r>
        <w:t xml:space="preserve">This improved predictability </w:t>
      </w:r>
      <w:r w:rsidR="003A0D5B" w:rsidRPr="006A5691">
        <w:t>is beneficial to reception operation at RAN</w:t>
      </w:r>
      <w:r w:rsidR="00385CE3">
        <w:t xml:space="preserve">. </w:t>
      </w:r>
      <w:r w:rsidR="00DA4A3E">
        <w:t>W</w:t>
      </w:r>
      <w:r w:rsidR="00385CE3" w:rsidRPr="00385CE3">
        <w:t xml:space="preserve">ithout such </w:t>
      </w:r>
      <w:r w:rsidR="00F77398">
        <w:t xml:space="preserve">a </w:t>
      </w:r>
      <w:r w:rsidR="00385CE3" w:rsidRPr="00385CE3">
        <w:t xml:space="preserve">priority indication </w:t>
      </w:r>
      <w:r w:rsidR="00F77398">
        <w:t xml:space="preserve">(e.g., </w:t>
      </w:r>
      <w:r w:rsidR="00385CE3" w:rsidRPr="00385CE3">
        <w:t xml:space="preserve">if priority is determined </w:t>
      </w:r>
      <w:r w:rsidR="00F77398">
        <w:t>based on priority of data in UE which is less predictable)</w:t>
      </w:r>
      <w:r w:rsidR="00385CE3" w:rsidRPr="00385CE3">
        <w:t xml:space="preserve">, gNB </w:t>
      </w:r>
      <w:r w:rsidR="00582C6B">
        <w:t xml:space="preserve">will encounter more unpredictability when determining which </w:t>
      </w:r>
      <w:r w:rsidR="00385CE3" w:rsidRPr="00385CE3">
        <w:t xml:space="preserve">PUSCH </w:t>
      </w:r>
      <w:r w:rsidR="00582C6B">
        <w:t xml:space="preserve">is transmitted </w:t>
      </w:r>
      <w:r w:rsidR="00385CE3" w:rsidRPr="00385CE3">
        <w:t xml:space="preserve">before decoding it and thus does not know where </w:t>
      </w:r>
      <w:r w:rsidR="00582C6B">
        <w:t xml:space="preserve">UCI </w:t>
      </w:r>
      <w:r w:rsidR="00385CE3" w:rsidRPr="00385CE3">
        <w:t xml:space="preserve">is </w:t>
      </w:r>
      <w:r w:rsidR="00582C6B">
        <w:t xml:space="preserve">sent. This </w:t>
      </w:r>
      <w:r w:rsidR="004D268A">
        <w:t xml:space="preserve">impact of uncertainty is even more with carrier aggregation and this </w:t>
      </w:r>
      <w:r w:rsidR="00582C6B">
        <w:t xml:space="preserve">is illustrated in example shown in </w:t>
      </w:r>
      <w:r w:rsidR="00385CE3" w:rsidRPr="00385CE3">
        <w:t>figure below</w:t>
      </w:r>
      <w:r w:rsidR="00582C6B">
        <w:t xml:space="preserve"> where, f</w:t>
      </w:r>
      <w:r w:rsidR="00385CE3" w:rsidRPr="00385CE3">
        <w:t>rom the gNB’s perspective, there are 2N (N is the number of CCs) possible channel prioritizations, with various possible dropping/multiplexing outcomes unknown at the gNB.</w:t>
      </w:r>
    </w:p>
    <w:p w14:paraId="7B5D815B" w14:textId="36A5C8E7" w:rsidR="00C57D11" w:rsidRDefault="00385CE3" w:rsidP="00757D44">
      <w:pPr>
        <w:ind w:left="180"/>
        <w:jc w:val="center"/>
      </w:pPr>
      <w:r>
        <w:rPr>
          <w:noProof/>
          <w:lang w:eastAsia="ja-JP"/>
        </w:rPr>
        <w:drawing>
          <wp:inline distT="0" distB="0" distL="0" distR="0" wp14:anchorId="6693D339" wp14:editId="01D533C7">
            <wp:extent cx="3683000" cy="26962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0" cy="269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1907EF" w14:textId="651D2E58" w:rsidR="008E078F" w:rsidRDefault="007926F7" w:rsidP="000E41F7">
      <w:r>
        <w:t>The improved</w:t>
      </w:r>
      <w:r w:rsidR="008E078F">
        <w:t xml:space="preserve"> predictability generally simplifies scheduling also since it is easier to predict resource availability</w:t>
      </w:r>
      <w:r w:rsidR="00CA7255">
        <w:t>/consumption</w:t>
      </w:r>
      <w:r w:rsidR="008E078F">
        <w:t>.</w:t>
      </w:r>
    </w:p>
    <w:p w14:paraId="22DFF0D6" w14:textId="7F662CA7" w:rsidR="00EB0919" w:rsidRDefault="00EB0919" w:rsidP="00EB0919">
      <w:pPr>
        <w:pStyle w:val="Heading3"/>
      </w:pPr>
      <w:r>
        <w:t xml:space="preserve">4.1.2 </w:t>
      </w:r>
      <w:r w:rsidRPr="006A5691">
        <w:t xml:space="preserve">Avoids unnecessary </w:t>
      </w:r>
      <w:r w:rsidR="00470BF2">
        <w:t>de</w:t>
      </w:r>
      <w:r w:rsidR="0077021C">
        <w:t>-</w:t>
      </w:r>
      <w:r w:rsidRPr="006A5691">
        <w:t>prioritization</w:t>
      </w:r>
      <w:r w:rsidR="0077021C">
        <w:t>s</w:t>
      </w:r>
    </w:p>
    <w:p w14:paraId="5E59FB53" w14:textId="77777777" w:rsidR="00602CC9" w:rsidRDefault="00DD1AE2" w:rsidP="0084759E">
      <w:pPr>
        <w:rPr>
          <w:lang w:eastAsia="ja-JP"/>
        </w:rPr>
      </w:pPr>
      <w:r>
        <w:t xml:space="preserve">Using a very granular priority metric </w:t>
      </w:r>
      <w:r w:rsidR="00644791">
        <w:t xml:space="preserve">(e.g., a LCH priority associated with MAC PDUs) </w:t>
      </w:r>
      <w:r>
        <w:t>can result in</w:t>
      </w:r>
      <w:r w:rsidR="00B32829">
        <w:t xml:space="preserve"> undesirable</w:t>
      </w:r>
      <w:r>
        <w:t xml:space="preserve"> de-prioritization of </w:t>
      </w:r>
      <w:r w:rsidR="00EB0919" w:rsidRPr="006A5691">
        <w:t xml:space="preserve">channel associated with one eMBB LCH over another associated with eMBB LCH with slightly lower </w:t>
      </w:r>
      <w:r w:rsidR="00EB0919" w:rsidRPr="006A5691">
        <w:lastRenderedPageBreak/>
        <w:t xml:space="preserve">priority.  </w:t>
      </w:r>
      <w:r w:rsidR="00687931" w:rsidRPr="00687931">
        <w:rPr>
          <w:lang w:eastAsia="ja-JP"/>
        </w:rPr>
        <w:t xml:space="preserve">For instance, assuming LCH priorities are used for determining priorities, this could even lead to SR triggered by one LCH for MBB traffic (e.g., with LCH priority n+1) impacting another PUSCH carrying MBB traffic (e.g., with LCH priority n) with slightly lower priority.  </w:t>
      </w:r>
    </w:p>
    <w:p w14:paraId="7A7E202D" w14:textId="65F178B6" w:rsidR="00757D44" w:rsidRDefault="00602CC9" w:rsidP="0084759E">
      <w:pPr>
        <w:rPr>
          <w:lang w:eastAsia="ja-JP"/>
        </w:rPr>
      </w:pPr>
      <w:r>
        <w:rPr>
          <w:lang w:eastAsia="ja-JP"/>
        </w:rPr>
        <w:t xml:space="preserve">To avoid such undesirable outcomes, </w:t>
      </w:r>
      <w:r w:rsidR="00040D5B">
        <w:rPr>
          <w:lang w:eastAsia="ja-JP"/>
        </w:rPr>
        <w:t xml:space="preserve">prioritization using </w:t>
      </w:r>
      <w:r w:rsidR="00040D5B" w:rsidRPr="00687931">
        <w:rPr>
          <w:lang w:eastAsia="ja-JP"/>
        </w:rPr>
        <w:t xml:space="preserve">granular priority metrics </w:t>
      </w:r>
      <w:r w:rsidR="00040D5B">
        <w:rPr>
          <w:lang w:eastAsia="ja-JP"/>
        </w:rPr>
        <w:t xml:space="preserve">will require additional enhancements (e.g., introducing hysteresis) effectively reduce the granularity. It will be more straightforward to avoid this by </w:t>
      </w:r>
      <w:r w:rsidR="00687931" w:rsidRPr="00687931">
        <w:rPr>
          <w:lang w:eastAsia="ja-JP"/>
        </w:rPr>
        <w:t xml:space="preserve">using fewer priority levels and </w:t>
      </w:r>
      <w:r w:rsidR="00324E75">
        <w:rPr>
          <w:lang w:eastAsia="ja-JP"/>
        </w:rPr>
        <w:t xml:space="preserve">2-level </w:t>
      </w:r>
      <w:r w:rsidR="00687931" w:rsidRPr="00687931">
        <w:rPr>
          <w:lang w:eastAsia="ja-JP"/>
        </w:rPr>
        <w:t xml:space="preserve">PHY priority defined by RAN1 </w:t>
      </w:r>
      <w:r w:rsidR="005933B3">
        <w:rPr>
          <w:lang w:eastAsia="ja-JP"/>
        </w:rPr>
        <w:t>are clearly well suited for this</w:t>
      </w:r>
      <w:r w:rsidR="00687931" w:rsidRPr="00687931">
        <w:rPr>
          <w:lang w:eastAsia="ja-JP"/>
        </w:rPr>
        <w:t>.</w:t>
      </w:r>
    </w:p>
    <w:p w14:paraId="6D917BD1" w14:textId="06B922E8" w:rsidR="00B66A39" w:rsidRDefault="00B66A39" w:rsidP="00B66A39">
      <w:pPr>
        <w:pStyle w:val="Heading3"/>
        <w:rPr>
          <w:lang w:eastAsia="ja-JP"/>
        </w:rPr>
      </w:pPr>
      <w:r>
        <w:rPr>
          <w:lang w:eastAsia="ja-JP"/>
        </w:rPr>
        <w:t xml:space="preserve">4.1.3 </w:t>
      </w:r>
      <w:r w:rsidRPr="00B66A39">
        <w:rPr>
          <w:lang w:eastAsia="ja-JP"/>
        </w:rPr>
        <w:t>Avoids mismatch between MAC prioritization and PHY prioritization</w:t>
      </w:r>
    </w:p>
    <w:p w14:paraId="16662E06" w14:textId="29BA63BB" w:rsidR="005E4CFD" w:rsidRDefault="00427907" w:rsidP="005E4CFD">
      <w:pPr>
        <w:rPr>
          <w:lang w:eastAsia="ja-JP"/>
        </w:rPr>
      </w:pPr>
      <w:r>
        <w:rPr>
          <w:lang w:eastAsia="ja-JP"/>
        </w:rPr>
        <w:t>Using same metric for PHY and MAC prioritization also avoids “mismatch scenarios”</w:t>
      </w:r>
      <w:r w:rsidR="00A52327">
        <w:rPr>
          <w:lang w:eastAsia="ja-JP"/>
        </w:rPr>
        <w:t xml:space="preserve"> between the prioritizations</w:t>
      </w:r>
      <w:r w:rsidR="002942EE">
        <w:rPr>
          <w:lang w:eastAsia="ja-JP"/>
        </w:rPr>
        <w:t xml:space="preserve"> of the two layers</w:t>
      </w:r>
      <w:r>
        <w:rPr>
          <w:lang w:eastAsia="ja-JP"/>
        </w:rPr>
        <w:t xml:space="preserve">. </w:t>
      </w:r>
      <w:r w:rsidR="00E113E8">
        <w:rPr>
          <w:lang w:eastAsia="ja-JP"/>
        </w:rPr>
        <w:t xml:space="preserve">As pointed out in Section 2.1 (in second-to-last RAN1 agreement), </w:t>
      </w:r>
      <w:r w:rsidR="00291DB8">
        <w:rPr>
          <w:lang w:eastAsia="ja-JP"/>
        </w:rPr>
        <w:t xml:space="preserve">UCI </w:t>
      </w:r>
      <w:r w:rsidR="00E113E8">
        <w:rPr>
          <w:lang w:eastAsia="ja-JP"/>
        </w:rPr>
        <w:t xml:space="preserve">vs PUSCH </w:t>
      </w:r>
      <w:r w:rsidR="00291DB8">
        <w:rPr>
          <w:lang w:eastAsia="ja-JP"/>
        </w:rPr>
        <w:t>prioritization</w:t>
      </w:r>
      <w:r w:rsidR="00E113E8">
        <w:rPr>
          <w:lang w:eastAsia="ja-JP"/>
        </w:rPr>
        <w:t xml:space="preserve"> </w:t>
      </w:r>
      <w:r w:rsidR="00291DB8">
        <w:rPr>
          <w:lang w:eastAsia="ja-JP"/>
        </w:rPr>
        <w:t xml:space="preserve">decisions </w:t>
      </w:r>
      <w:r w:rsidR="00E113E8">
        <w:rPr>
          <w:lang w:eastAsia="ja-JP"/>
        </w:rPr>
        <w:t>will be based on PHY priority</w:t>
      </w:r>
      <w:r w:rsidR="00291DB8">
        <w:rPr>
          <w:lang w:eastAsia="ja-JP"/>
        </w:rPr>
        <w:t xml:space="preserve">. </w:t>
      </w:r>
      <w:r w:rsidR="005E4CFD">
        <w:rPr>
          <w:lang w:eastAsia="ja-JP"/>
        </w:rPr>
        <w:t xml:space="preserve">If MAC uses a different prioritization metric, MAC may prioritize a </w:t>
      </w:r>
      <w:r w:rsidR="00291DB8">
        <w:rPr>
          <w:lang w:eastAsia="ja-JP"/>
        </w:rPr>
        <w:t xml:space="preserve">grant </w:t>
      </w:r>
      <w:r w:rsidR="005E4CFD">
        <w:rPr>
          <w:lang w:eastAsia="ja-JP"/>
        </w:rPr>
        <w:t xml:space="preserve">which </w:t>
      </w:r>
      <w:r w:rsidR="00A52327">
        <w:rPr>
          <w:lang w:eastAsia="ja-JP"/>
        </w:rPr>
        <w:t>either</w:t>
      </w:r>
    </w:p>
    <w:p w14:paraId="27E06F36" w14:textId="7561A3F9" w:rsidR="00291DB8" w:rsidRDefault="006C5D08" w:rsidP="005E4CFD">
      <w:pPr>
        <w:pStyle w:val="ListParagraph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r</w:t>
      </w:r>
      <w:r w:rsidR="00A52327">
        <w:rPr>
          <w:lang w:eastAsia="ja-JP"/>
        </w:rPr>
        <w:t>esults in de-</w:t>
      </w:r>
      <w:r w:rsidR="00291DB8">
        <w:rPr>
          <w:lang w:eastAsia="ja-JP"/>
        </w:rPr>
        <w:t xml:space="preserve">prioritization </w:t>
      </w:r>
      <w:r w:rsidR="00A52327">
        <w:rPr>
          <w:lang w:eastAsia="ja-JP"/>
        </w:rPr>
        <w:t xml:space="preserve">of another PUSCH </w:t>
      </w:r>
      <w:r w:rsidR="00AD4275">
        <w:rPr>
          <w:lang w:eastAsia="ja-JP"/>
        </w:rPr>
        <w:t xml:space="preserve">(CG-PUSCH in the example below) </w:t>
      </w:r>
      <w:r w:rsidR="00A52327">
        <w:rPr>
          <w:lang w:eastAsia="ja-JP"/>
        </w:rPr>
        <w:t>which may even be carrying</w:t>
      </w:r>
      <w:r w:rsidR="005E4CFD">
        <w:rPr>
          <w:lang w:eastAsia="ja-JP"/>
        </w:rPr>
        <w:t xml:space="preserve"> high pr</w:t>
      </w:r>
      <w:r>
        <w:rPr>
          <w:lang w:eastAsia="ja-JP"/>
        </w:rPr>
        <w:t>io</w:t>
      </w:r>
      <w:r w:rsidR="005E4CFD">
        <w:rPr>
          <w:lang w:eastAsia="ja-JP"/>
        </w:rPr>
        <w:t>r</w:t>
      </w:r>
      <w:r>
        <w:rPr>
          <w:lang w:eastAsia="ja-JP"/>
        </w:rPr>
        <w:t>i</w:t>
      </w:r>
      <w:r w:rsidR="005E4CFD">
        <w:rPr>
          <w:lang w:eastAsia="ja-JP"/>
        </w:rPr>
        <w:t>ty UCI</w:t>
      </w:r>
      <w:r>
        <w:rPr>
          <w:lang w:eastAsia="ja-JP"/>
        </w:rPr>
        <w:t xml:space="preserve"> (as shown in figure below), or</w:t>
      </w:r>
    </w:p>
    <w:p w14:paraId="486690E8" w14:textId="58FBAF4F" w:rsidR="00A52327" w:rsidRDefault="006C5D08" w:rsidP="006C5D08">
      <w:pPr>
        <w:pStyle w:val="ListParagraph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 xml:space="preserve">in de-prioritization by PHY of grant </w:t>
      </w:r>
      <w:r w:rsidR="00A52327">
        <w:rPr>
          <w:lang w:eastAsia="ja-JP"/>
        </w:rPr>
        <w:t xml:space="preserve">prioritized by </w:t>
      </w:r>
      <w:r>
        <w:rPr>
          <w:lang w:eastAsia="ja-JP"/>
        </w:rPr>
        <w:t>MAC.</w:t>
      </w:r>
    </w:p>
    <w:p w14:paraId="681736F8" w14:textId="42734FD8" w:rsidR="00291DB8" w:rsidRPr="00A4300A" w:rsidRDefault="00291DB8" w:rsidP="00B0196E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3148721A" wp14:editId="597013FB">
            <wp:extent cx="4207362" cy="1505693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253" cy="1510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7CC5FF" w14:textId="77777777" w:rsidR="00B66A39" w:rsidRPr="00B66A39" w:rsidRDefault="00B66A39" w:rsidP="00B66A39">
      <w:pPr>
        <w:rPr>
          <w:lang w:eastAsia="ja-JP"/>
        </w:rPr>
      </w:pPr>
    </w:p>
    <w:p w14:paraId="12735590" w14:textId="5C22EA27" w:rsidR="00632AFE" w:rsidRDefault="00632AFE" w:rsidP="00632AFE">
      <w:pPr>
        <w:pStyle w:val="Heading3"/>
      </w:pPr>
      <w:r>
        <w:t>4.1.</w:t>
      </w:r>
      <w:r w:rsidR="00B66A39">
        <w:t>4</w:t>
      </w:r>
      <w:r>
        <w:t xml:space="preserve"> Summary</w:t>
      </w:r>
    </w:p>
    <w:p w14:paraId="0699225F" w14:textId="334C9DEC" w:rsidR="00CF7F61" w:rsidRPr="00CF7F61" w:rsidRDefault="00CF7F61" w:rsidP="00F17C45">
      <w:r w:rsidRPr="00CF7F61">
        <w:t>Following observation summarizes the above discussion.</w:t>
      </w:r>
    </w:p>
    <w:p w14:paraId="738DB6B3" w14:textId="534B30BA" w:rsidR="00F17C45" w:rsidRPr="00EA16B8" w:rsidRDefault="00F17C45" w:rsidP="00F17C45">
      <w:pPr>
        <w:rPr>
          <w:b/>
          <w:bCs/>
        </w:rPr>
      </w:pPr>
      <w:r w:rsidRPr="00EA16B8">
        <w:rPr>
          <w:b/>
          <w:bCs/>
        </w:rPr>
        <w:t xml:space="preserve">Observation 4: MAC prioritization using PHY priority levels has following benefits: </w:t>
      </w:r>
    </w:p>
    <w:p w14:paraId="1EA6E9F7" w14:textId="7F7E9121" w:rsidR="00F17C45" w:rsidRPr="00432A5C" w:rsidRDefault="00F17C45" w:rsidP="006E16CA">
      <w:pPr>
        <w:pStyle w:val="ListParagraph"/>
        <w:numPr>
          <w:ilvl w:val="0"/>
          <w:numId w:val="7"/>
        </w:numPr>
        <w:rPr>
          <w:b/>
          <w:bCs/>
        </w:rPr>
      </w:pPr>
      <w:r w:rsidRPr="00432A5C">
        <w:rPr>
          <w:b/>
          <w:bCs/>
        </w:rPr>
        <w:t xml:space="preserve">It improves predictability of outcome of prioritization which is beneficial to reception </w:t>
      </w:r>
      <w:r w:rsidR="00F44D2B">
        <w:rPr>
          <w:b/>
          <w:bCs/>
        </w:rPr>
        <w:t>and scheduling</w:t>
      </w:r>
      <w:r w:rsidRPr="00432A5C">
        <w:rPr>
          <w:b/>
          <w:bCs/>
        </w:rPr>
        <w:t xml:space="preserve"> at RAN, </w:t>
      </w:r>
    </w:p>
    <w:p w14:paraId="5CC0A4C8" w14:textId="15F3FCD8" w:rsidR="008467AB" w:rsidRDefault="008467AB" w:rsidP="006E16CA">
      <w:pPr>
        <w:pStyle w:val="ListParagraph"/>
        <w:numPr>
          <w:ilvl w:val="0"/>
          <w:numId w:val="7"/>
        </w:numPr>
        <w:rPr>
          <w:b/>
          <w:bCs/>
        </w:rPr>
      </w:pPr>
      <w:r w:rsidRPr="006567FE">
        <w:rPr>
          <w:b/>
          <w:bCs/>
        </w:rPr>
        <w:t xml:space="preserve">Avoids unnecessary MAC </w:t>
      </w:r>
      <w:r w:rsidR="00470BF2">
        <w:rPr>
          <w:b/>
          <w:bCs/>
        </w:rPr>
        <w:t>de</w:t>
      </w:r>
      <w:r w:rsidR="001A114B">
        <w:rPr>
          <w:b/>
          <w:bCs/>
        </w:rPr>
        <w:t>-</w:t>
      </w:r>
      <w:r w:rsidRPr="006567FE">
        <w:rPr>
          <w:b/>
          <w:bCs/>
        </w:rPr>
        <w:t>prioritizations such as prioritization of channel associated with one eMBB LCH over another associated with eMBB LCH with slightly lower priority</w:t>
      </w:r>
      <w:r w:rsidR="00E113E8">
        <w:rPr>
          <w:b/>
          <w:bCs/>
        </w:rPr>
        <w:t>,</w:t>
      </w:r>
    </w:p>
    <w:p w14:paraId="12C90AB7" w14:textId="371F55EE" w:rsidR="00427907" w:rsidRPr="00427907" w:rsidRDefault="00427907" w:rsidP="00427907">
      <w:pPr>
        <w:pStyle w:val="ListParagraph"/>
        <w:numPr>
          <w:ilvl w:val="0"/>
          <w:numId w:val="7"/>
        </w:numPr>
        <w:spacing w:after="0"/>
        <w:contextualSpacing w:val="0"/>
        <w:rPr>
          <w:b/>
          <w:bCs/>
        </w:rPr>
      </w:pPr>
      <w:r>
        <w:rPr>
          <w:b/>
          <w:bCs/>
        </w:rPr>
        <w:t>Avoids mismatch between MAC prioritization and PHY prioritization.</w:t>
      </w:r>
    </w:p>
    <w:p w14:paraId="25DE5368" w14:textId="0A23FE06" w:rsidR="00F17C45" w:rsidRDefault="00930EDF" w:rsidP="00930EDF">
      <w:pPr>
        <w:pStyle w:val="Heading2"/>
      </w:pPr>
      <w:r>
        <w:t>4.2</w:t>
      </w:r>
      <w:r>
        <w:tab/>
        <w:t>Proposals</w:t>
      </w:r>
    </w:p>
    <w:p w14:paraId="331F03B3" w14:textId="440A3084" w:rsidR="00073F92" w:rsidRPr="00D03BA3" w:rsidRDefault="00073F92" w:rsidP="00EA16B8">
      <w:r w:rsidRPr="00D03BA3">
        <w:t>Based on the discussion above, we propose the following</w:t>
      </w:r>
      <w:r w:rsidR="004C68DC">
        <w:t xml:space="preserve"> essentially saying that MAC prioritization is based on </w:t>
      </w:r>
      <w:r w:rsidR="008D3CAF">
        <w:t>PHY priority values</w:t>
      </w:r>
      <w:r w:rsidRPr="00D03BA3">
        <w:t>:</w:t>
      </w:r>
    </w:p>
    <w:p w14:paraId="45C233D9" w14:textId="1715859D" w:rsidR="00432A5C" w:rsidRDefault="00EA16B8" w:rsidP="00EA16B8">
      <w:pPr>
        <w:rPr>
          <w:b/>
          <w:bCs/>
        </w:rPr>
      </w:pPr>
      <w:r w:rsidRPr="00EA16B8">
        <w:rPr>
          <w:b/>
          <w:bCs/>
        </w:rPr>
        <w:t xml:space="preserve">Proposal 1: SR vs PUSCH MAC prioritization is based on comparison of associated PHY priority values. In case of equal priority, SR is not sent (ie, Rel-15 </w:t>
      </w:r>
      <w:r w:rsidR="003F253F" w:rsidRPr="00EA16B8">
        <w:rPr>
          <w:b/>
          <w:bCs/>
        </w:rPr>
        <w:t>behaviour</w:t>
      </w:r>
      <w:r w:rsidRPr="00EA16B8">
        <w:rPr>
          <w:b/>
          <w:bCs/>
        </w:rPr>
        <w:t xml:space="preserve">). </w:t>
      </w:r>
    </w:p>
    <w:p w14:paraId="2141BBE3" w14:textId="0765B0B0" w:rsidR="00EA16B8" w:rsidRPr="00EA16B8" w:rsidRDefault="00EA16B8" w:rsidP="00EA16B8">
      <w:pPr>
        <w:rPr>
          <w:b/>
          <w:bCs/>
        </w:rPr>
      </w:pPr>
      <w:r w:rsidRPr="00EA16B8">
        <w:rPr>
          <w:b/>
          <w:bCs/>
        </w:rPr>
        <w:t>Proposal 2: DG vs CG MAC prioritization is based on comparison of associated PHY priority values</w:t>
      </w:r>
      <w:r w:rsidR="008F7365">
        <w:rPr>
          <w:b/>
          <w:bCs/>
        </w:rPr>
        <w:t xml:space="preserve"> </w:t>
      </w:r>
      <w:r w:rsidR="009A6791">
        <w:rPr>
          <w:b/>
          <w:bCs/>
        </w:rPr>
        <w:t xml:space="preserve">considering </w:t>
      </w:r>
      <w:r w:rsidR="008F7365">
        <w:rPr>
          <w:b/>
          <w:bCs/>
        </w:rPr>
        <w:t>CG’s data availability</w:t>
      </w:r>
      <w:r w:rsidRPr="00EA16B8">
        <w:rPr>
          <w:b/>
          <w:bCs/>
        </w:rPr>
        <w:t xml:space="preserve">. In case of equal priority, DG is prioritized (like in Rel-15). </w:t>
      </w:r>
    </w:p>
    <w:p w14:paraId="60650FD1" w14:textId="452A1524" w:rsidR="00EA16B8" w:rsidRDefault="00EA16B8" w:rsidP="00EA16B8">
      <w:pPr>
        <w:rPr>
          <w:b/>
          <w:bCs/>
        </w:rPr>
      </w:pPr>
      <w:r w:rsidRPr="00EA16B8">
        <w:rPr>
          <w:b/>
          <w:bCs/>
        </w:rPr>
        <w:t>Proposal 3: CG vs CG MAC prioritization is based on comparison of associated PHY priority values</w:t>
      </w:r>
      <w:r w:rsidR="006450EF">
        <w:rPr>
          <w:b/>
          <w:bCs/>
        </w:rPr>
        <w:t xml:space="preserve"> </w:t>
      </w:r>
      <w:r w:rsidR="00FE1468">
        <w:rPr>
          <w:b/>
          <w:bCs/>
        </w:rPr>
        <w:t xml:space="preserve">considering </w:t>
      </w:r>
      <w:r w:rsidR="006450EF">
        <w:rPr>
          <w:b/>
          <w:bCs/>
        </w:rPr>
        <w:t>data availability</w:t>
      </w:r>
      <w:r w:rsidR="00FE1468">
        <w:rPr>
          <w:b/>
          <w:bCs/>
        </w:rPr>
        <w:t xml:space="preserve"> of the CGs</w:t>
      </w:r>
      <w:r w:rsidRPr="00EA16B8">
        <w:rPr>
          <w:b/>
          <w:bCs/>
        </w:rPr>
        <w:t xml:space="preserve">.  </w:t>
      </w:r>
    </w:p>
    <w:p w14:paraId="766D6D29" w14:textId="6648E305" w:rsidR="00A209D6" w:rsidRPr="002E507C" w:rsidRDefault="00EA16B8" w:rsidP="00A209D6">
      <w:pPr>
        <w:pStyle w:val="Heading1"/>
        <w:rPr>
          <w:lang w:val="pl-PL"/>
        </w:rPr>
      </w:pPr>
      <w:r>
        <w:rPr>
          <w:lang w:val="pl-PL"/>
        </w:rPr>
        <w:t>4</w:t>
      </w:r>
      <w:r w:rsidR="00A209D6" w:rsidRPr="002E507C">
        <w:rPr>
          <w:lang w:val="pl-PL"/>
        </w:rPr>
        <w:tab/>
      </w:r>
      <w:r w:rsidR="005F642D" w:rsidRPr="001A114B">
        <w:rPr>
          <w:lang w:val="pl-PL"/>
        </w:rPr>
        <w:t>Conclusions</w:t>
      </w:r>
    </w:p>
    <w:p w14:paraId="6C60FFDC" w14:textId="442B6AD7" w:rsidR="00A209D6" w:rsidRDefault="00126017" w:rsidP="00A209D6">
      <w:pPr>
        <w:rPr>
          <w:lang w:val="pl-PL"/>
        </w:rPr>
      </w:pPr>
      <w:bookmarkStart w:id="1" w:name="_Hlk6406644"/>
      <w:r>
        <w:rPr>
          <w:lang w:val="pl-PL"/>
        </w:rPr>
        <w:t>Observations and proposals from above discussion are copied below.</w:t>
      </w:r>
    </w:p>
    <w:p w14:paraId="0B048ED4" w14:textId="77777777" w:rsidR="003576E0" w:rsidRPr="00EA16B8" w:rsidRDefault="00C5001B" w:rsidP="003576E0">
      <w:pPr>
        <w:rPr>
          <w:b/>
          <w:bCs/>
        </w:rPr>
      </w:pPr>
      <w:r>
        <w:rPr>
          <w:b/>
          <w:bCs/>
        </w:rPr>
        <w:t xml:space="preserve"> </w:t>
      </w:r>
      <w:r w:rsidR="003576E0" w:rsidRPr="00EA16B8">
        <w:rPr>
          <w:b/>
          <w:bCs/>
        </w:rPr>
        <w:t xml:space="preserve">Observation 1: RAN1 introduced 2-level PHY priority for DG, CG and SR. </w:t>
      </w:r>
    </w:p>
    <w:p w14:paraId="50AE86AE" w14:textId="48E80B32" w:rsidR="00126017" w:rsidRDefault="003576E0" w:rsidP="003576E0">
      <w:pPr>
        <w:rPr>
          <w:b/>
          <w:bCs/>
        </w:rPr>
      </w:pPr>
      <w:r w:rsidRPr="00EA16B8">
        <w:rPr>
          <w:b/>
          <w:bCs/>
        </w:rPr>
        <w:lastRenderedPageBreak/>
        <w:t>Observation 2: RAN1 agreed that the PHY priority levels are used for prioritization in the event of collisions at PHY layer. Specifically, RAN1 agreed that “for intra-UE collision handling at the PHY layer, in case a high-priority UL transmission overlaps with a low-priority UL transmission, drop the low-priority UL transmission under certain constraint (particularly timeline)”.</w:t>
      </w:r>
    </w:p>
    <w:p w14:paraId="2CE667C5" w14:textId="77777777" w:rsidR="003576E0" w:rsidRDefault="003576E0" w:rsidP="003576E0">
      <w:pPr>
        <w:rPr>
          <w:b/>
          <w:bCs/>
        </w:rPr>
      </w:pPr>
      <w:r w:rsidRPr="00EA16B8">
        <w:rPr>
          <w:b/>
          <w:bCs/>
        </w:rPr>
        <w:t>Observation 3</w:t>
      </w:r>
      <w:r>
        <w:rPr>
          <w:b/>
          <w:bCs/>
        </w:rPr>
        <w:t>a</w:t>
      </w:r>
      <w:r w:rsidRPr="00EA16B8">
        <w:rPr>
          <w:b/>
          <w:bCs/>
        </w:rPr>
        <w:t xml:space="preserve">: RAN2 decided to support a MAC prioritization action of suppression of lower priority PDU </w:t>
      </w:r>
      <w:r>
        <w:rPr>
          <w:b/>
          <w:bCs/>
        </w:rPr>
        <w:t xml:space="preserve">for </w:t>
      </w:r>
      <w:r w:rsidRPr="00EA16B8">
        <w:rPr>
          <w:b/>
          <w:bCs/>
        </w:rPr>
        <w:t xml:space="preserve">DG vs CG collision or SR vs PUSCH collision when possible (based on timelines).  </w:t>
      </w:r>
    </w:p>
    <w:p w14:paraId="00084DC8" w14:textId="77C0871F" w:rsidR="00D967A1" w:rsidRDefault="003576E0" w:rsidP="003576E0">
      <w:pPr>
        <w:rPr>
          <w:b/>
          <w:bCs/>
        </w:rPr>
      </w:pPr>
      <w:r w:rsidRPr="00EA16B8">
        <w:rPr>
          <w:b/>
          <w:bCs/>
        </w:rPr>
        <w:t>Observation 3</w:t>
      </w:r>
      <w:r>
        <w:rPr>
          <w:b/>
          <w:bCs/>
        </w:rPr>
        <w:t>b: A key open item for RAN2 is to decide the details of MAC prioritization.</w:t>
      </w:r>
    </w:p>
    <w:p w14:paraId="5C89CBE2" w14:textId="77777777" w:rsidR="00482198" w:rsidRPr="00EA16B8" w:rsidRDefault="00482198" w:rsidP="00482198">
      <w:pPr>
        <w:rPr>
          <w:b/>
          <w:bCs/>
        </w:rPr>
      </w:pPr>
      <w:r w:rsidRPr="00EA16B8">
        <w:rPr>
          <w:b/>
          <w:bCs/>
        </w:rPr>
        <w:t xml:space="preserve">Observation 4: MAC prioritization using PHY priority levels has following benefits: </w:t>
      </w:r>
    </w:p>
    <w:p w14:paraId="2D5F8AB9" w14:textId="77777777" w:rsidR="00482198" w:rsidRPr="00432A5C" w:rsidRDefault="00482198" w:rsidP="00482198">
      <w:pPr>
        <w:pStyle w:val="ListParagraph"/>
        <w:numPr>
          <w:ilvl w:val="0"/>
          <w:numId w:val="7"/>
        </w:numPr>
        <w:rPr>
          <w:b/>
          <w:bCs/>
        </w:rPr>
      </w:pPr>
      <w:r w:rsidRPr="00432A5C">
        <w:rPr>
          <w:b/>
          <w:bCs/>
        </w:rPr>
        <w:t xml:space="preserve">It improves predictability of outcome of </w:t>
      </w:r>
      <w:proofErr w:type="gramStart"/>
      <w:r w:rsidRPr="00432A5C">
        <w:rPr>
          <w:b/>
          <w:bCs/>
        </w:rPr>
        <w:t>prioritization</w:t>
      </w:r>
      <w:proofErr w:type="gramEnd"/>
      <w:r w:rsidRPr="00432A5C">
        <w:rPr>
          <w:b/>
          <w:bCs/>
        </w:rPr>
        <w:t xml:space="preserve"> which is beneficial to reception </w:t>
      </w:r>
      <w:r>
        <w:rPr>
          <w:b/>
          <w:bCs/>
        </w:rPr>
        <w:t>and scheduling</w:t>
      </w:r>
      <w:r w:rsidRPr="00432A5C">
        <w:rPr>
          <w:b/>
          <w:bCs/>
        </w:rPr>
        <w:t xml:space="preserve"> at RAN, </w:t>
      </w:r>
    </w:p>
    <w:p w14:paraId="4559AB15" w14:textId="4C379D7F" w:rsidR="00482198" w:rsidRDefault="00482198" w:rsidP="00482198">
      <w:pPr>
        <w:pStyle w:val="ListParagraph"/>
        <w:numPr>
          <w:ilvl w:val="0"/>
          <w:numId w:val="7"/>
        </w:numPr>
        <w:rPr>
          <w:b/>
          <w:bCs/>
        </w:rPr>
      </w:pPr>
      <w:r w:rsidRPr="006567FE">
        <w:rPr>
          <w:b/>
          <w:bCs/>
        </w:rPr>
        <w:t xml:space="preserve">Avoids unnecessary MAC </w:t>
      </w:r>
      <w:r>
        <w:rPr>
          <w:b/>
          <w:bCs/>
        </w:rPr>
        <w:t>de</w:t>
      </w:r>
      <w:r w:rsidR="001A114B">
        <w:rPr>
          <w:b/>
          <w:bCs/>
        </w:rPr>
        <w:t>-</w:t>
      </w:r>
      <w:r w:rsidRPr="006567FE">
        <w:rPr>
          <w:b/>
          <w:bCs/>
        </w:rPr>
        <w:t>prioritizations such as prioritization of channel associated with one eMBB LCH over another associated with eMBB LCH with slightly lower priority</w:t>
      </w:r>
      <w:r>
        <w:rPr>
          <w:b/>
          <w:bCs/>
        </w:rPr>
        <w:t>,</w:t>
      </w:r>
    </w:p>
    <w:p w14:paraId="1C05103C" w14:textId="77777777" w:rsidR="00482198" w:rsidRPr="00427907" w:rsidRDefault="00482198" w:rsidP="00482198">
      <w:pPr>
        <w:pStyle w:val="ListParagraph"/>
        <w:numPr>
          <w:ilvl w:val="0"/>
          <w:numId w:val="7"/>
        </w:numPr>
        <w:spacing w:after="0"/>
        <w:contextualSpacing w:val="0"/>
        <w:rPr>
          <w:b/>
          <w:bCs/>
        </w:rPr>
      </w:pPr>
      <w:r>
        <w:rPr>
          <w:b/>
          <w:bCs/>
        </w:rPr>
        <w:t>Avoids mismatch between MAC prioritization and PHY prioritization.</w:t>
      </w:r>
    </w:p>
    <w:p w14:paraId="4AAF5B58" w14:textId="1A3FD777" w:rsidR="00D967A1" w:rsidRDefault="00D967A1" w:rsidP="00126017">
      <w:pPr>
        <w:rPr>
          <w:b/>
          <w:bCs/>
        </w:rPr>
      </w:pPr>
    </w:p>
    <w:p w14:paraId="12BB30E7" w14:textId="77777777" w:rsidR="00D967A1" w:rsidRDefault="00D967A1" w:rsidP="00D967A1">
      <w:pPr>
        <w:rPr>
          <w:b/>
          <w:bCs/>
        </w:rPr>
      </w:pPr>
      <w:r w:rsidRPr="00EA16B8">
        <w:rPr>
          <w:b/>
          <w:bCs/>
        </w:rPr>
        <w:t xml:space="preserve">Proposal 1: SR vs PUSCH MAC prioritization is based on comparison of associated PHY priority values. In case of equal priority, SR is not sent (ie, Rel-15 behaviour). </w:t>
      </w:r>
    </w:p>
    <w:p w14:paraId="324FD52D" w14:textId="77777777" w:rsidR="00D967A1" w:rsidRPr="00EA16B8" w:rsidRDefault="00D967A1" w:rsidP="00D967A1">
      <w:pPr>
        <w:rPr>
          <w:b/>
          <w:bCs/>
        </w:rPr>
      </w:pPr>
      <w:r w:rsidRPr="00EA16B8">
        <w:rPr>
          <w:b/>
          <w:bCs/>
        </w:rPr>
        <w:t>Proposal 2: DG vs CG MAC prioritization is based on comparison of associated PHY priority values</w:t>
      </w:r>
      <w:r>
        <w:rPr>
          <w:b/>
          <w:bCs/>
        </w:rPr>
        <w:t xml:space="preserve"> considering CG’s data availability</w:t>
      </w:r>
      <w:r w:rsidRPr="00EA16B8">
        <w:rPr>
          <w:b/>
          <w:bCs/>
        </w:rPr>
        <w:t xml:space="preserve">. In case of equal priority, DG is prioritized (like in Rel-15). </w:t>
      </w:r>
    </w:p>
    <w:p w14:paraId="3BB1EF39" w14:textId="77777777" w:rsidR="00D967A1" w:rsidRDefault="00D967A1" w:rsidP="00D967A1">
      <w:pPr>
        <w:rPr>
          <w:b/>
          <w:bCs/>
        </w:rPr>
      </w:pPr>
      <w:r w:rsidRPr="00EA16B8">
        <w:rPr>
          <w:b/>
          <w:bCs/>
        </w:rPr>
        <w:t>Proposal 3: CG vs CG MAC prioritization is based on comparison of associated PHY priority values</w:t>
      </w:r>
      <w:r>
        <w:rPr>
          <w:b/>
          <w:bCs/>
        </w:rPr>
        <w:t xml:space="preserve"> considering data availability of the CGs</w:t>
      </w:r>
      <w:r w:rsidRPr="00EA16B8">
        <w:rPr>
          <w:b/>
          <w:bCs/>
        </w:rPr>
        <w:t xml:space="preserve">.  </w:t>
      </w:r>
    </w:p>
    <w:p w14:paraId="1E39AD99" w14:textId="77777777" w:rsidR="00D967A1" w:rsidRPr="00234BB9" w:rsidRDefault="00D967A1" w:rsidP="00126017">
      <w:pPr>
        <w:rPr>
          <w:lang w:val="pl-PL"/>
        </w:rPr>
      </w:pPr>
    </w:p>
    <w:bookmarkEnd w:id="1"/>
    <w:p w14:paraId="60449C3F" w14:textId="77777777" w:rsidR="00A209D6" w:rsidRPr="00234BB9" w:rsidRDefault="00A209D6" w:rsidP="00A209D6">
      <w:pPr>
        <w:rPr>
          <w:lang w:val="pl-PL"/>
        </w:rPr>
      </w:pPr>
    </w:p>
    <w:p w14:paraId="432B0A82" w14:textId="77777777" w:rsidR="00A209D6" w:rsidRPr="00234BB9" w:rsidRDefault="00A209D6" w:rsidP="00A209D6">
      <w:pPr>
        <w:rPr>
          <w:lang w:val="pl-PL"/>
        </w:rPr>
      </w:pPr>
    </w:p>
    <w:p w14:paraId="70A0FCFE" w14:textId="77777777" w:rsidR="00ED4616" w:rsidRPr="006F58DF" w:rsidRDefault="00ED4616" w:rsidP="006F58DF">
      <w:pPr>
        <w:rPr>
          <w:lang w:val="pl-PL"/>
        </w:rPr>
      </w:pPr>
    </w:p>
    <w:sectPr w:rsidR="00ED4616" w:rsidRPr="006F58DF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86DFF" w14:textId="77777777" w:rsidR="00192A76" w:rsidRDefault="00192A76">
      <w:r>
        <w:separator/>
      </w:r>
    </w:p>
  </w:endnote>
  <w:endnote w:type="continuationSeparator" w:id="0">
    <w:p w14:paraId="44F293DF" w14:textId="77777777" w:rsidR="00192A76" w:rsidRDefault="00192A76">
      <w:r>
        <w:continuationSeparator/>
      </w:r>
    </w:p>
  </w:endnote>
  <w:endnote w:type="continuationNotice" w:id="1">
    <w:p w14:paraId="40BFC878" w14:textId="77777777" w:rsidR="00192A76" w:rsidRDefault="00192A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6D2F6" w14:textId="77777777" w:rsidR="00192A76" w:rsidRDefault="00192A76">
      <w:r>
        <w:separator/>
      </w:r>
    </w:p>
  </w:footnote>
  <w:footnote w:type="continuationSeparator" w:id="0">
    <w:p w14:paraId="69F858E2" w14:textId="77777777" w:rsidR="00192A76" w:rsidRDefault="00192A76">
      <w:r>
        <w:continuationSeparator/>
      </w:r>
    </w:p>
  </w:footnote>
  <w:footnote w:type="continuationNotice" w:id="1">
    <w:p w14:paraId="236D3281" w14:textId="77777777" w:rsidR="00192A76" w:rsidRDefault="00192A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8982338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CFC9B6" w14:textId="3F444185" w:rsidR="00672652" w:rsidRDefault="00672652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454E6E" w14:textId="77777777" w:rsidR="00672652" w:rsidRDefault="00672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393F"/>
    <w:multiLevelType w:val="hybridMultilevel"/>
    <w:tmpl w:val="6EEE156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D6B5D"/>
    <w:multiLevelType w:val="hybridMultilevel"/>
    <w:tmpl w:val="2B06CCE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6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D77557"/>
    <w:multiLevelType w:val="hybridMultilevel"/>
    <w:tmpl w:val="C6A64FFC"/>
    <w:lvl w:ilvl="0" w:tplc="046AC8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572E5D"/>
    <w:multiLevelType w:val="hybridMultilevel"/>
    <w:tmpl w:val="E90E5284"/>
    <w:lvl w:ilvl="0" w:tplc="3D3C8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9"/>
  </w:num>
  <w:num w:numId="9">
    <w:abstractNumId w:val="8"/>
  </w:num>
  <w:num w:numId="10">
    <w:abstractNumId w:val="6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57"/>
    <w:rsid w:val="000017F8"/>
    <w:rsid w:val="00002208"/>
    <w:rsid w:val="000054F6"/>
    <w:rsid w:val="0000726E"/>
    <w:rsid w:val="000075EF"/>
    <w:rsid w:val="0001542E"/>
    <w:rsid w:val="00016523"/>
    <w:rsid w:val="000242AA"/>
    <w:rsid w:val="00024A14"/>
    <w:rsid w:val="00024F40"/>
    <w:rsid w:val="0002677F"/>
    <w:rsid w:val="00026B10"/>
    <w:rsid w:val="00030852"/>
    <w:rsid w:val="000318B3"/>
    <w:rsid w:val="00033397"/>
    <w:rsid w:val="00033A45"/>
    <w:rsid w:val="00033AC0"/>
    <w:rsid w:val="00034B8A"/>
    <w:rsid w:val="0003698D"/>
    <w:rsid w:val="00037940"/>
    <w:rsid w:val="00037C24"/>
    <w:rsid w:val="00037D46"/>
    <w:rsid w:val="00040095"/>
    <w:rsid w:val="000406D1"/>
    <w:rsid w:val="00040D5B"/>
    <w:rsid w:val="00040E58"/>
    <w:rsid w:val="0004105A"/>
    <w:rsid w:val="00044452"/>
    <w:rsid w:val="0004453C"/>
    <w:rsid w:val="00044D1A"/>
    <w:rsid w:val="00045437"/>
    <w:rsid w:val="00046F66"/>
    <w:rsid w:val="00047824"/>
    <w:rsid w:val="00050222"/>
    <w:rsid w:val="000514DC"/>
    <w:rsid w:val="0005248D"/>
    <w:rsid w:val="00052A55"/>
    <w:rsid w:val="00052BC8"/>
    <w:rsid w:val="000541B8"/>
    <w:rsid w:val="000552F3"/>
    <w:rsid w:val="00055493"/>
    <w:rsid w:val="00055AA2"/>
    <w:rsid w:val="00055DB7"/>
    <w:rsid w:val="00056BB0"/>
    <w:rsid w:val="000606D1"/>
    <w:rsid w:val="00061455"/>
    <w:rsid w:val="00063B3C"/>
    <w:rsid w:val="000670BE"/>
    <w:rsid w:val="00071353"/>
    <w:rsid w:val="00073C9C"/>
    <w:rsid w:val="00073F92"/>
    <w:rsid w:val="000748CB"/>
    <w:rsid w:val="00077262"/>
    <w:rsid w:val="00080512"/>
    <w:rsid w:val="00081D42"/>
    <w:rsid w:val="00081ECA"/>
    <w:rsid w:val="00082A23"/>
    <w:rsid w:val="00082A82"/>
    <w:rsid w:val="00090468"/>
    <w:rsid w:val="00091FE2"/>
    <w:rsid w:val="00092EBE"/>
    <w:rsid w:val="00094568"/>
    <w:rsid w:val="00094C00"/>
    <w:rsid w:val="00094F78"/>
    <w:rsid w:val="00097632"/>
    <w:rsid w:val="000979EC"/>
    <w:rsid w:val="000A2273"/>
    <w:rsid w:val="000A2D73"/>
    <w:rsid w:val="000A2F81"/>
    <w:rsid w:val="000A765E"/>
    <w:rsid w:val="000A7AB8"/>
    <w:rsid w:val="000A7BF3"/>
    <w:rsid w:val="000B297F"/>
    <w:rsid w:val="000B3A6A"/>
    <w:rsid w:val="000B5225"/>
    <w:rsid w:val="000B5DC3"/>
    <w:rsid w:val="000B68B4"/>
    <w:rsid w:val="000B7BCF"/>
    <w:rsid w:val="000C2052"/>
    <w:rsid w:val="000C471C"/>
    <w:rsid w:val="000C4C54"/>
    <w:rsid w:val="000C4E09"/>
    <w:rsid w:val="000C4EEE"/>
    <w:rsid w:val="000C50B7"/>
    <w:rsid w:val="000C522B"/>
    <w:rsid w:val="000C687F"/>
    <w:rsid w:val="000C77D7"/>
    <w:rsid w:val="000D106F"/>
    <w:rsid w:val="000D1D28"/>
    <w:rsid w:val="000D2354"/>
    <w:rsid w:val="000D58AB"/>
    <w:rsid w:val="000D61F6"/>
    <w:rsid w:val="000D6EEE"/>
    <w:rsid w:val="000E1EC0"/>
    <w:rsid w:val="000E28E8"/>
    <w:rsid w:val="000E2ABF"/>
    <w:rsid w:val="000E2CB6"/>
    <w:rsid w:val="000E334F"/>
    <w:rsid w:val="000E3BC2"/>
    <w:rsid w:val="000E41F7"/>
    <w:rsid w:val="000E5B59"/>
    <w:rsid w:val="000E6591"/>
    <w:rsid w:val="000E7614"/>
    <w:rsid w:val="000E79E9"/>
    <w:rsid w:val="000F3151"/>
    <w:rsid w:val="0010096C"/>
    <w:rsid w:val="00100A68"/>
    <w:rsid w:val="00100D1E"/>
    <w:rsid w:val="00102128"/>
    <w:rsid w:val="001050A6"/>
    <w:rsid w:val="001059E6"/>
    <w:rsid w:val="00106963"/>
    <w:rsid w:val="00107EB1"/>
    <w:rsid w:val="001109CE"/>
    <w:rsid w:val="00110F63"/>
    <w:rsid w:val="00112D9E"/>
    <w:rsid w:val="00112F1A"/>
    <w:rsid w:val="001139C7"/>
    <w:rsid w:val="00113FA8"/>
    <w:rsid w:val="00116994"/>
    <w:rsid w:val="00116A4E"/>
    <w:rsid w:val="00117AF9"/>
    <w:rsid w:val="00117D97"/>
    <w:rsid w:val="0012102B"/>
    <w:rsid w:val="0012111A"/>
    <w:rsid w:val="0012305E"/>
    <w:rsid w:val="001235FF"/>
    <w:rsid w:val="00126017"/>
    <w:rsid w:val="001266B0"/>
    <w:rsid w:val="001278A0"/>
    <w:rsid w:val="00132BD7"/>
    <w:rsid w:val="00133B7B"/>
    <w:rsid w:val="00134D53"/>
    <w:rsid w:val="00135709"/>
    <w:rsid w:val="00136260"/>
    <w:rsid w:val="00136717"/>
    <w:rsid w:val="00140142"/>
    <w:rsid w:val="001429F3"/>
    <w:rsid w:val="00142B7E"/>
    <w:rsid w:val="0014304B"/>
    <w:rsid w:val="00143933"/>
    <w:rsid w:val="00145075"/>
    <w:rsid w:val="00152A9F"/>
    <w:rsid w:val="00153629"/>
    <w:rsid w:val="001539C8"/>
    <w:rsid w:val="00154AC4"/>
    <w:rsid w:val="00156628"/>
    <w:rsid w:val="00156EB3"/>
    <w:rsid w:val="00157B51"/>
    <w:rsid w:val="001602D4"/>
    <w:rsid w:val="0016098A"/>
    <w:rsid w:val="00162B3E"/>
    <w:rsid w:val="001633DA"/>
    <w:rsid w:val="00165881"/>
    <w:rsid w:val="00165B9F"/>
    <w:rsid w:val="00166FD9"/>
    <w:rsid w:val="00171244"/>
    <w:rsid w:val="001719D2"/>
    <w:rsid w:val="0017215E"/>
    <w:rsid w:val="001741A0"/>
    <w:rsid w:val="00175FA0"/>
    <w:rsid w:val="00181134"/>
    <w:rsid w:val="00182370"/>
    <w:rsid w:val="00186387"/>
    <w:rsid w:val="00186D42"/>
    <w:rsid w:val="00186FDB"/>
    <w:rsid w:val="001871C0"/>
    <w:rsid w:val="001876F1"/>
    <w:rsid w:val="00192562"/>
    <w:rsid w:val="00192A76"/>
    <w:rsid w:val="00194CD0"/>
    <w:rsid w:val="00196E76"/>
    <w:rsid w:val="001A062C"/>
    <w:rsid w:val="001A114B"/>
    <w:rsid w:val="001A1534"/>
    <w:rsid w:val="001A2C81"/>
    <w:rsid w:val="001A30C3"/>
    <w:rsid w:val="001A58F8"/>
    <w:rsid w:val="001A6969"/>
    <w:rsid w:val="001A78FE"/>
    <w:rsid w:val="001A7E7D"/>
    <w:rsid w:val="001B14C8"/>
    <w:rsid w:val="001B4163"/>
    <w:rsid w:val="001B49C9"/>
    <w:rsid w:val="001B647C"/>
    <w:rsid w:val="001B76FE"/>
    <w:rsid w:val="001C24F7"/>
    <w:rsid w:val="001C3886"/>
    <w:rsid w:val="001C4F79"/>
    <w:rsid w:val="001C5EDF"/>
    <w:rsid w:val="001C7DDB"/>
    <w:rsid w:val="001D025E"/>
    <w:rsid w:val="001D115C"/>
    <w:rsid w:val="001D1475"/>
    <w:rsid w:val="001D2A04"/>
    <w:rsid w:val="001D4CBD"/>
    <w:rsid w:val="001D657A"/>
    <w:rsid w:val="001D65FD"/>
    <w:rsid w:val="001D6D22"/>
    <w:rsid w:val="001E2735"/>
    <w:rsid w:val="001E29F0"/>
    <w:rsid w:val="001E3855"/>
    <w:rsid w:val="001E6664"/>
    <w:rsid w:val="001E7B79"/>
    <w:rsid w:val="001F0608"/>
    <w:rsid w:val="001F0F91"/>
    <w:rsid w:val="001F168B"/>
    <w:rsid w:val="001F3148"/>
    <w:rsid w:val="001F396C"/>
    <w:rsid w:val="001F6DAA"/>
    <w:rsid w:val="001F7831"/>
    <w:rsid w:val="0020059F"/>
    <w:rsid w:val="00200CC1"/>
    <w:rsid w:val="00200DF0"/>
    <w:rsid w:val="00201729"/>
    <w:rsid w:val="00201F2A"/>
    <w:rsid w:val="00202A69"/>
    <w:rsid w:val="002031F0"/>
    <w:rsid w:val="0020346A"/>
    <w:rsid w:val="00204045"/>
    <w:rsid w:val="00204599"/>
    <w:rsid w:val="002068A4"/>
    <w:rsid w:val="0020712B"/>
    <w:rsid w:val="0020741B"/>
    <w:rsid w:val="0021201B"/>
    <w:rsid w:val="00212026"/>
    <w:rsid w:val="0021450F"/>
    <w:rsid w:val="0021762A"/>
    <w:rsid w:val="00222427"/>
    <w:rsid w:val="00222670"/>
    <w:rsid w:val="002226C2"/>
    <w:rsid w:val="0022606D"/>
    <w:rsid w:val="00231728"/>
    <w:rsid w:val="00234BB9"/>
    <w:rsid w:val="00236120"/>
    <w:rsid w:val="002374FD"/>
    <w:rsid w:val="002412DD"/>
    <w:rsid w:val="00242200"/>
    <w:rsid w:val="002434AA"/>
    <w:rsid w:val="002449A9"/>
    <w:rsid w:val="00247F89"/>
    <w:rsid w:val="0025068F"/>
    <w:rsid w:val="00251976"/>
    <w:rsid w:val="002520B5"/>
    <w:rsid w:val="00252EBA"/>
    <w:rsid w:val="002544E4"/>
    <w:rsid w:val="0025462C"/>
    <w:rsid w:val="0025685B"/>
    <w:rsid w:val="00256B06"/>
    <w:rsid w:val="002610D8"/>
    <w:rsid w:val="0026343E"/>
    <w:rsid w:val="00266985"/>
    <w:rsid w:val="00270FA2"/>
    <w:rsid w:val="00272555"/>
    <w:rsid w:val="0027268F"/>
    <w:rsid w:val="00272C91"/>
    <w:rsid w:val="002738C8"/>
    <w:rsid w:val="002747EC"/>
    <w:rsid w:val="002768A2"/>
    <w:rsid w:val="00276CD7"/>
    <w:rsid w:val="00276DCF"/>
    <w:rsid w:val="002770C2"/>
    <w:rsid w:val="00277898"/>
    <w:rsid w:val="00280DDB"/>
    <w:rsid w:val="00283738"/>
    <w:rsid w:val="00284194"/>
    <w:rsid w:val="00284BD2"/>
    <w:rsid w:val="002855BF"/>
    <w:rsid w:val="00285FFA"/>
    <w:rsid w:val="00287934"/>
    <w:rsid w:val="00287E0A"/>
    <w:rsid w:val="00290264"/>
    <w:rsid w:val="00290883"/>
    <w:rsid w:val="00291DB8"/>
    <w:rsid w:val="00293F3E"/>
    <w:rsid w:val="002942EE"/>
    <w:rsid w:val="002946FE"/>
    <w:rsid w:val="00296556"/>
    <w:rsid w:val="00297AFB"/>
    <w:rsid w:val="002A13AD"/>
    <w:rsid w:val="002A16AA"/>
    <w:rsid w:val="002A1991"/>
    <w:rsid w:val="002A2856"/>
    <w:rsid w:val="002A2C88"/>
    <w:rsid w:val="002A32FE"/>
    <w:rsid w:val="002A439F"/>
    <w:rsid w:val="002A49E1"/>
    <w:rsid w:val="002A56A7"/>
    <w:rsid w:val="002A6543"/>
    <w:rsid w:val="002A7F55"/>
    <w:rsid w:val="002B0BE1"/>
    <w:rsid w:val="002B16B4"/>
    <w:rsid w:val="002B178B"/>
    <w:rsid w:val="002B1A68"/>
    <w:rsid w:val="002B1F0D"/>
    <w:rsid w:val="002B2551"/>
    <w:rsid w:val="002B36C8"/>
    <w:rsid w:val="002B72BE"/>
    <w:rsid w:val="002B7C06"/>
    <w:rsid w:val="002C003E"/>
    <w:rsid w:val="002C2B4A"/>
    <w:rsid w:val="002C2BE0"/>
    <w:rsid w:val="002C37A1"/>
    <w:rsid w:val="002C4552"/>
    <w:rsid w:val="002C4F0B"/>
    <w:rsid w:val="002C5B22"/>
    <w:rsid w:val="002C6C57"/>
    <w:rsid w:val="002C6E09"/>
    <w:rsid w:val="002D0388"/>
    <w:rsid w:val="002D1A9B"/>
    <w:rsid w:val="002D2135"/>
    <w:rsid w:val="002D260F"/>
    <w:rsid w:val="002D2B9A"/>
    <w:rsid w:val="002D657E"/>
    <w:rsid w:val="002D7326"/>
    <w:rsid w:val="002D7944"/>
    <w:rsid w:val="002E18B7"/>
    <w:rsid w:val="002E3979"/>
    <w:rsid w:val="002E4C78"/>
    <w:rsid w:val="002E507C"/>
    <w:rsid w:val="002E65D9"/>
    <w:rsid w:val="002E6FAA"/>
    <w:rsid w:val="002E7007"/>
    <w:rsid w:val="002F0029"/>
    <w:rsid w:val="002F0D22"/>
    <w:rsid w:val="002F16D2"/>
    <w:rsid w:val="002F1B56"/>
    <w:rsid w:val="002F3479"/>
    <w:rsid w:val="002F37CE"/>
    <w:rsid w:val="002F391D"/>
    <w:rsid w:val="002F3BE7"/>
    <w:rsid w:val="002F5BAC"/>
    <w:rsid w:val="002F5D9A"/>
    <w:rsid w:val="002F60F4"/>
    <w:rsid w:val="0030007F"/>
    <w:rsid w:val="00300126"/>
    <w:rsid w:val="003004E8"/>
    <w:rsid w:val="003047F1"/>
    <w:rsid w:val="0030494B"/>
    <w:rsid w:val="00304D4B"/>
    <w:rsid w:val="00306D2C"/>
    <w:rsid w:val="0030797A"/>
    <w:rsid w:val="00310E04"/>
    <w:rsid w:val="00312165"/>
    <w:rsid w:val="00312AB2"/>
    <w:rsid w:val="00314069"/>
    <w:rsid w:val="003172DC"/>
    <w:rsid w:val="00317D31"/>
    <w:rsid w:val="0032278F"/>
    <w:rsid w:val="0032313C"/>
    <w:rsid w:val="00323F73"/>
    <w:rsid w:val="00324E75"/>
    <w:rsid w:val="00325AE3"/>
    <w:rsid w:val="00326069"/>
    <w:rsid w:val="00326766"/>
    <w:rsid w:val="00326806"/>
    <w:rsid w:val="00326AD8"/>
    <w:rsid w:val="00327B1A"/>
    <w:rsid w:val="00331271"/>
    <w:rsid w:val="003321DB"/>
    <w:rsid w:val="00332EB7"/>
    <w:rsid w:val="0033404F"/>
    <w:rsid w:val="00334065"/>
    <w:rsid w:val="0034104C"/>
    <w:rsid w:val="00342D03"/>
    <w:rsid w:val="00343F0B"/>
    <w:rsid w:val="003458A7"/>
    <w:rsid w:val="0034751C"/>
    <w:rsid w:val="00347967"/>
    <w:rsid w:val="00350301"/>
    <w:rsid w:val="00351EDA"/>
    <w:rsid w:val="00352E36"/>
    <w:rsid w:val="0035462D"/>
    <w:rsid w:val="003576E0"/>
    <w:rsid w:val="00357977"/>
    <w:rsid w:val="0036031B"/>
    <w:rsid w:val="00361218"/>
    <w:rsid w:val="00363433"/>
    <w:rsid w:val="0036393C"/>
    <w:rsid w:val="00363E91"/>
    <w:rsid w:val="00364B41"/>
    <w:rsid w:val="00364C87"/>
    <w:rsid w:val="0036757B"/>
    <w:rsid w:val="0037006A"/>
    <w:rsid w:val="00370240"/>
    <w:rsid w:val="003738D0"/>
    <w:rsid w:val="00376AD4"/>
    <w:rsid w:val="00377171"/>
    <w:rsid w:val="00377619"/>
    <w:rsid w:val="00377BC6"/>
    <w:rsid w:val="003818B1"/>
    <w:rsid w:val="00383096"/>
    <w:rsid w:val="003850E7"/>
    <w:rsid w:val="003859D5"/>
    <w:rsid w:val="00385CE3"/>
    <w:rsid w:val="003867C7"/>
    <w:rsid w:val="00387472"/>
    <w:rsid w:val="00387CE0"/>
    <w:rsid w:val="00391355"/>
    <w:rsid w:val="00395ACD"/>
    <w:rsid w:val="00395EE3"/>
    <w:rsid w:val="0039706A"/>
    <w:rsid w:val="003A0D5B"/>
    <w:rsid w:val="003A1324"/>
    <w:rsid w:val="003A41EF"/>
    <w:rsid w:val="003B0C1F"/>
    <w:rsid w:val="003B0E06"/>
    <w:rsid w:val="003B1583"/>
    <w:rsid w:val="003B1882"/>
    <w:rsid w:val="003B272C"/>
    <w:rsid w:val="003B2B44"/>
    <w:rsid w:val="003B2F50"/>
    <w:rsid w:val="003B3C39"/>
    <w:rsid w:val="003B40AD"/>
    <w:rsid w:val="003B476E"/>
    <w:rsid w:val="003B51E5"/>
    <w:rsid w:val="003B65F6"/>
    <w:rsid w:val="003B7CE5"/>
    <w:rsid w:val="003C0421"/>
    <w:rsid w:val="003C2671"/>
    <w:rsid w:val="003C2E1D"/>
    <w:rsid w:val="003C34CC"/>
    <w:rsid w:val="003C4E37"/>
    <w:rsid w:val="003C5755"/>
    <w:rsid w:val="003C6521"/>
    <w:rsid w:val="003C6A64"/>
    <w:rsid w:val="003D022E"/>
    <w:rsid w:val="003D3192"/>
    <w:rsid w:val="003D36ED"/>
    <w:rsid w:val="003D45E7"/>
    <w:rsid w:val="003D465B"/>
    <w:rsid w:val="003D4774"/>
    <w:rsid w:val="003D68C6"/>
    <w:rsid w:val="003D6DD8"/>
    <w:rsid w:val="003E0F0F"/>
    <w:rsid w:val="003E16BE"/>
    <w:rsid w:val="003E255C"/>
    <w:rsid w:val="003E26E5"/>
    <w:rsid w:val="003E46DB"/>
    <w:rsid w:val="003E49AB"/>
    <w:rsid w:val="003E6F0E"/>
    <w:rsid w:val="003F22DA"/>
    <w:rsid w:val="003F24A2"/>
    <w:rsid w:val="003F253F"/>
    <w:rsid w:val="003F2934"/>
    <w:rsid w:val="003F2DE4"/>
    <w:rsid w:val="003F2E00"/>
    <w:rsid w:val="003F34C1"/>
    <w:rsid w:val="003F4E28"/>
    <w:rsid w:val="003F5156"/>
    <w:rsid w:val="003F6878"/>
    <w:rsid w:val="003F76F8"/>
    <w:rsid w:val="004006E8"/>
    <w:rsid w:val="00400C55"/>
    <w:rsid w:val="00401855"/>
    <w:rsid w:val="00401D76"/>
    <w:rsid w:val="00401F58"/>
    <w:rsid w:val="00401F76"/>
    <w:rsid w:val="00403271"/>
    <w:rsid w:val="00403779"/>
    <w:rsid w:val="00404485"/>
    <w:rsid w:val="00404B30"/>
    <w:rsid w:val="004051BC"/>
    <w:rsid w:val="00405380"/>
    <w:rsid w:val="00405FB6"/>
    <w:rsid w:val="004079BA"/>
    <w:rsid w:val="00410297"/>
    <w:rsid w:val="00411675"/>
    <w:rsid w:val="00412204"/>
    <w:rsid w:val="0041430B"/>
    <w:rsid w:val="00420C7C"/>
    <w:rsid w:val="00420F64"/>
    <w:rsid w:val="00426D11"/>
    <w:rsid w:val="00427907"/>
    <w:rsid w:val="00427F92"/>
    <w:rsid w:val="00432A5C"/>
    <w:rsid w:val="00434CDA"/>
    <w:rsid w:val="004351D8"/>
    <w:rsid w:val="00435B3B"/>
    <w:rsid w:val="0043618D"/>
    <w:rsid w:val="004369D0"/>
    <w:rsid w:val="00440D0A"/>
    <w:rsid w:val="00440D27"/>
    <w:rsid w:val="004414EF"/>
    <w:rsid w:val="00442BE2"/>
    <w:rsid w:val="00444834"/>
    <w:rsid w:val="0044567A"/>
    <w:rsid w:val="004502BF"/>
    <w:rsid w:val="00450A39"/>
    <w:rsid w:val="00450DB4"/>
    <w:rsid w:val="004517DA"/>
    <w:rsid w:val="00451AF1"/>
    <w:rsid w:val="0045276B"/>
    <w:rsid w:val="004528A4"/>
    <w:rsid w:val="00452F63"/>
    <w:rsid w:val="00453077"/>
    <w:rsid w:val="00454684"/>
    <w:rsid w:val="00456ACA"/>
    <w:rsid w:val="00456C97"/>
    <w:rsid w:val="00457D08"/>
    <w:rsid w:val="0046154D"/>
    <w:rsid w:val="00461744"/>
    <w:rsid w:val="004640AB"/>
    <w:rsid w:val="00464B83"/>
    <w:rsid w:val="004650DC"/>
    <w:rsid w:val="00465587"/>
    <w:rsid w:val="00466581"/>
    <w:rsid w:val="00466858"/>
    <w:rsid w:val="00470BF2"/>
    <w:rsid w:val="00472CB2"/>
    <w:rsid w:val="004748D7"/>
    <w:rsid w:val="00474EDD"/>
    <w:rsid w:val="00474FC4"/>
    <w:rsid w:val="004760BB"/>
    <w:rsid w:val="00477455"/>
    <w:rsid w:val="00482198"/>
    <w:rsid w:val="00484F8A"/>
    <w:rsid w:val="00486979"/>
    <w:rsid w:val="00491C87"/>
    <w:rsid w:val="00493090"/>
    <w:rsid w:val="00494EE3"/>
    <w:rsid w:val="00497402"/>
    <w:rsid w:val="00497C05"/>
    <w:rsid w:val="004A01F8"/>
    <w:rsid w:val="004A0561"/>
    <w:rsid w:val="004A1F7B"/>
    <w:rsid w:val="004A3C1D"/>
    <w:rsid w:val="004A3F17"/>
    <w:rsid w:val="004A6F04"/>
    <w:rsid w:val="004B1A05"/>
    <w:rsid w:val="004B500F"/>
    <w:rsid w:val="004B5116"/>
    <w:rsid w:val="004B57B5"/>
    <w:rsid w:val="004B5CC7"/>
    <w:rsid w:val="004B6733"/>
    <w:rsid w:val="004B673D"/>
    <w:rsid w:val="004B79EB"/>
    <w:rsid w:val="004C0210"/>
    <w:rsid w:val="004C1EBA"/>
    <w:rsid w:val="004C223E"/>
    <w:rsid w:val="004C44D2"/>
    <w:rsid w:val="004C68DC"/>
    <w:rsid w:val="004D1EDF"/>
    <w:rsid w:val="004D268A"/>
    <w:rsid w:val="004D2B62"/>
    <w:rsid w:val="004D3578"/>
    <w:rsid w:val="004D380D"/>
    <w:rsid w:val="004D56A1"/>
    <w:rsid w:val="004D6219"/>
    <w:rsid w:val="004D734A"/>
    <w:rsid w:val="004E01FD"/>
    <w:rsid w:val="004E131A"/>
    <w:rsid w:val="004E213A"/>
    <w:rsid w:val="004E2C5A"/>
    <w:rsid w:val="004E3CCC"/>
    <w:rsid w:val="004E6559"/>
    <w:rsid w:val="004E695F"/>
    <w:rsid w:val="004E6B34"/>
    <w:rsid w:val="004F08F5"/>
    <w:rsid w:val="004F0A83"/>
    <w:rsid w:val="004F3AF7"/>
    <w:rsid w:val="005000DA"/>
    <w:rsid w:val="00501138"/>
    <w:rsid w:val="00502F73"/>
    <w:rsid w:val="00503171"/>
    <w:rsid w:val="00505A86"/>
    <w:rsid w:val="00506C28"/>
    <w:rsid w:val="00511979"/>
    <w:rsid w:val="00511AA5"/>
    <w:rsid w:val="005141CC"/>
    <w:rsid w:val="005209EB"/>
    <w:rsid w:val="005236FC"/>
    <w:rsid w:val="00523C20"/>
    <w:rsid w:val="005240E2"/>
    <w:rsid w:val="00524F84"/>
    <w:rsid w:val="00526180"/>
    <w:rsid w:val="00527CAE"/>
    <w:rsid w:val="00530A17"/>
    <w:rsid w:val="00534DA0"/>
    <w:rsid w:val="005357CF"/>
    <w:rsid w:val="00535F30"/>
    <w:rsid w:val="00536A50"/>
    <w:rsid w:val="00540293"/>
    <w:rsid w:val="0054076D"/>
    <w:rsid w:val="00542538"/>
    <w:rsid w:val="00542DE6"/>
    <w:rsid w:val="00543E6C"/>
    <w:rsid w:val="005441F2"/>
    <w:rsid w:val="005451D1"/>
    <w:rsid w:val="005460B7"/>
    <w:rsid w:val="005472DA"/>
    <w:rsid w:val="0055187F"/>
    <w:rsid w:val="00552F3B"/>
    <w:rsid w:val="00552FC0"/>
    <w:rsid w:val="0055309F"/>
    <w:rsid w:val="00553E83"/>
    <w:rsid w:val="00554168"/>
    <w:rsid w:val="0055472F"/>
    <w:rsid w:val="0055603A"/>
    <w:rsid w:val="00556283"/>
    <w:rsid w:val="00562095"/>
    <w:rsid w:val="00562184"/>
    <w:rsid w:val="00562AD0"/>
    <w:rsid w:val="0056412E"/>
    <w:rsid w:val="00564FCE"/>
    <w:rsid w:val="0056501B"/>
    <w:rsid w:val="00565087"/>
    <w:rsid w:val="0056573F"/>
    <w:rsid w:val="00567C3D"/>
    <w:rsid w:val="00567E1A"/>
    <w:rsid w:val="00567F39"/>
    <w:rsid w:val="005703D3"/>
    <w:rsid w:val="00570DE0"/>
    <w:rsid w:val="00571FEF"/>
    <w:rsid w:val="0057300A"/>
    <w:rsid w:val="005733DD"/>
    <w:rsid w:val="005736DE"/>
    <w:rsid w:val="00574AEC"/>
    <w:rsid w:val="005751BC"/>
    <w:rsid w:val="005766F6"/>
    <w:rsid w:val="00577678"/>
    <w:rsid w:val="00577E87"/>
    <w:rsid w:val="00580FC8"/>
    <w:rsid w:val="00582C6B"/>
    <w:rsid w:val="00584225"/>
    <w:rsid w:val="00584E57"/>
    <w:rsid w:val="0058564F"/>
    <w:rsid w:val="005856C1"/>
    <w:rsid w:val="00586221"/>
    <w:rsid w:val="0058663F"/>
    <w:rsid w:val="00591536"/>
    <w:rsid w:val="00591B57"/>
    <w:rsid w:val="00592AB2"/>
    <w:rsid w:val="00593314"/>
    <w:rsid w:val="005933B3"/>
    <w:rsid w:val="00594D3F"/>
    <w:rsid w:val="00594DE7"/>
    <w:rsid w:val="00595AAB"/>
    <w:rsid w:val="00596882"/>
    <w:rsid w:val="00596B8A"/>
    <w:rsid w:val="00596E87"/>
    <w:rsid w:val="0059716C"/>
    <w:rsid w:val="005A0E2C"/>
    <w:rsid w:val="005A1F91"/>
    <w:rsid w:val="005A39F6"/>
    <w:rsid w:val="005A3B41"/>
    <w:rsid w:val="005A7263"/>
    <w:rsid w:val="005A7CAB"/>
    <w:rsid w:val="005B0170"/>
    <w:rsid w:val="005B260D"/>
    <w:rsid w:val="005B30C0"/>
    <w:rsid w:val="005B404F"/>
    <w:rsid w:val="005B70A4"/>
    <w:rsid w:val="005B71FE"/>
    <w:rsid w:val="005B73A3"/>
    <w:rsid w:val="005C20A4"/>
    <w:rsid w:val="005C3ACC"/>
    <w:rsid w:val="005C3C85"/>
    <w:rsid w:val="005C7B43"/>
    <w:rsid w:val="005D12B1"/>
    <w:rsid w:val="005D12D0"/>
    <w:rsid w:val="005D1412"/>
    <w:rsid w:val="005D19B9"/>
    <w:rsid w:val="005D23E8"/>
    <w:rsid w:val="005D3B4D"/>
    <w:rsid w:val="005D5BCC"/>
    <w:rsid w:val="005D6D30"/>
    <w:rsid w:val="005D72CA"/>
    <w:rsid w:val="005D7A04"/>
    <w:rsid w:val="005E0BA2"/>
    <w:rsid w:val="005E1F72"/>
    <w:rsid w:val="005E3BBD"/>
    <w:rsid w:val="005E4AF2"/>
    <w:rsid w:val="005E4CFD"/>
    <w:rsid w:val="005E62EC"/>
    <w:rsid w:val="005E6CDD"/>
    <w:rsid w:val="005E72DD"/>
    <w:rsid w:val="005E7E5A"/>
    <w:rsid w:val="005F218C"/>
    <w:rsid w:val="005F4EE1"/>
    <w:rsid w:val="005F5320"/>
    <w:rsid w:val="005F5620"/>
    <w:rsid w:val="005F642D"/>
    <w:rsid w:val="006000C7"/>
    <w:rsid w:val="006010E9"/>
    <w:rsid w:val="00601386"/>
    <w:rsid w:val="00602904"/>
    <w:rsid w:val="00602CC9"/>
    <w:rsid w:val="00604573"/>
    <w:rsid w:val="00607355"/>
    <w:rsid w:val="00607FEF"/>
    <w:rsid w:val="00611566"/>
    <w:rsid w:val="00611D2F"/>
    <w:rsid w:val="00613E61"/>
    <w:rsid w:val="006145E9"/>
    <w:rsid w:val="006151C9"/>
    <w:rsid w:val="006175E8"/>
    <w:rsid w:val="00623F50"/>
    <w:rsid w:val="00624018"/>
    <w:rsid w:val="00625064"/>
    <w:rsid w:val="0062615E"/>
    <w:rsid w:val="006263ED"/>
    <w:rsid w:val="006313DC"/>
    <w:rsid w:val="00632AFE"/>
    <w:rsid w:val="00635F1F"/>
    <w:rsid w:val="00636862"/>
    <w:rsid w:val="00636E0D"/>
    <w:rsid w:val="00637173"/>
    <w:rsid w:val="00642A82"/>
    <w:rsid w:val="0064324B"/>
    <w:rsid w:val="00643E16"/>
    <w:rsid w:val="00644791"/>
    <w:rsid w:val="006450EF"/>
    <w:rsid w:val="0064558D"/>
    <w:rsid w:val="00646D99"/>
    <w:rsid w:val="00646DE7"/>
    <w:rsid w:val="00647AFC"/>
    <w:rsid w:val="006500D9"/>
    <w:rsid w:val="00651319"/>
    <w:rsid w:val="00651C23"/>
    <w:rsid w:val="0065212B"/>
    <w:rsid w:val="00652328"/>
    <w:rsid w:val="00652FC7"/>
    <w:rsid w:val="006549D2"/>
    <w:rsid w:val="00654AD7"/>
    <w:rsid w:val="006559C5"/>
    <w:rsid w:val="00655A5A"/>
    <w:rsid w:val="00655B22"/>
    <w:rsid w:val="00655B3E"/>
    <w:rsid w:val="006567FE"/>
    <w:rsid w:val="00656910"/>
    <w:rsid w:val="0065721C"/>
    <w:rsid w:val="00661479"/>
    <w:rsid w:val="00662480"/>
    <w:rsid w:val="006625B4"/>
    <w:rsid w:val="00662615"/>
    <w:rsid w:val="0066769B"/>
    <w:rsid w:val="00672652"/>
    <w:rsid w:val="00672EAB"/>
    <w:rsid w:val="006739C6"/>
    <w:rsid w:val="006739D7"/>
    <w:rsid w:val="0067504D"/>
    <w:rsid w:val="00675FCE"/>
    <w:rsid w:val="00676156"/>
    <w:rsid w:val="006767CC"/>
    <w:rsid w:val="00676A61"/>
    <w:rsid w:val="00676F4D"/>
    <w:rsid w:val="00680AD3"/>
    <w:rsid w:val="00681001"/>
    <w:rsid w:val="006833CC"/>
    <w:rsid w:val="006849F9"/>
    <w:rsid w:val="00685824"/>
    <w:rsid w:val="00687931"/>
    <w:rsid w:val="00691F4D"/>
    <w:rsid w:val="006923C7"/>
    <w:rsid w:val="00693077"/>
    <w:rsid w:val="00694AB9"/>
    <w:rsid w:val="0069542D"/>
    <w:rsid w:val="006958AA"/>
    <w:rsid w:val="00696876"/>
    <w:rsid w:val="0069733B"/>
    <w:rsid w:val="006A133D"/>
    <w:rsid w:val="006A4AD3"/>
    <w:rsid w:val="006A5691"/>
    <w:rsid w:val="006A6C18"/>
    <w:rsid w:val="006A6D30"/>
    <w:rsid w:val="006A6F71"/>
    <w:rsid w:val="006B09EE"/>
    <w:rsid w:val="006B4280"/>
    <w:rsid w:val="006B4831"/>
    <w:rsid w:val="006B651C"/>
    <w:rsid w:val="006B7985"/>
    <w:rsid w:val="006C0D8D"/>
    <w:rsid w:val="006C0E9F"/>
    <w:rsid w:val="006C1F4A"/>
    <w:rsid w:val="006C2A36"/>
    <w:rsid w:val="006C2ABD"/>
    <w:rsid w:val="006C33FF"/>
    <w:rsid w:val="006C3CF4"/>
    <w:rsid w:val="006C4D3C"/>
    <w:rsid w:val="006C5D08"/>
    <w:rsid w:val="006C66D8"/>
    <w:rsid w:val="006C777C"/>
    <w:rsid w:val="006C7E53"/>
    <w:rsid w:val="006D0857"/>
    <w:rsid w:val="006D114A"/>
    <w:rsid w:val="006D1E24"/>
    <w:rsid w:val="006D2C34"/>
    <w:rsid w:val="006D3179"/>
    <w:rsid w:val="006D424F"/>
    <w:rsid w:val="006D7566"/>
    <w:rsid w:val="006E0A41"/>
    <w:rsid w:val="006E1417"/>
    <w:rsid w:val="006E16CA"/>
    <w:rsid w:val="006E1D39"/>
    <w:rsid w:val="006E2394"/>
    <w:rsid w:val="006E41A6"/>
    <w:rsid w:val="006E4251"/>
    <w:rsid w:val="006E49B4"/>
    <w:rsid w:val="006E5630"/>
    <w:rsid w:val="006E5873"/>
    <w:rsid w:val="006E5EE9"/>
    <w:rsid w:val="006E68DC"/>
    <w:rsid w:val="006F0DB8"/>
    <w:rsid w:val="006F119B"/>
    <w:rsid w:val="006F1DA0"/>
    <w:rsid w:val="006F3221"/>
    <w:rsid w:val="006F38D4"/>
    <w:rsid w:val="006F395E"/>
    <w:rsid w:val="006F496D"/>
    <w:rsid w:val="006F58DF"/>
    <w:rsid w:val="006F5FDB"/>
    <w:rsid w:val="006F634B"/>
    <w:rsid w:val="006F6A2C"/>
    <w:rsid w:val="006F7179"/>
    <w:rsid w:val="00701753"/>
    <w:rsid w:val="00701E87"/>
    <w:rsid w:val="007049E5"/>
    <w:rsid w:val="00710201"/>
    <w:rsid w:val="00712EA1"/>
    <w:rsid w:val="0071307E"/>
    <w:rsid w:val="00713A78"/>
    <w:rsid w:val="00714420"/>
    <w:rsid w:val="007174E3"/>
    <w:rsid w:val="0072073A"/>
    <w:rsid w:val="00723714"/>
    <w:rsid w:val="00723B24"/>
    <w:rsid w:val="00723F9C"/>
    <w:rsid w:val="00730169"/>
    <w:rsid w:val="007307BF"/>
    <w:rsid w:val="00730C1A"/>
    <w:rsid w:val="00731093"/>
    <w:rsid w:val="00731D38"/>
    <w:rsid w:val="00733DD2"/>
    <w:rsid w:val="00733E50"/>
    <w:rsid w:val="007342B5"/>
    <w:rsid w:val="00734A5B"/>
    <w:rsid w:val="00734DB2"/>
    <w:rsid w:val="00735875"/>
    <w:rsid w:val="00735B8C"/>
    <w:rsid w:val="00740437"/>
    <w:rsid w:val="00740B11"/>
    <w:rsid w:val="007414AF"/>
    <w:rsid w:val="00742E18"/>
    <w:rsid w:val="007444C1"/>
    <w:rsid w:val="00744E76"/>
    <w:rsid w:val="00745C5B"/>
    <w:rsid w:val="007472C6"/>
    <w:rsid w:val="00747A64"/>
    <w:rsid w:val="00750983"/>
    <w:rsid w:val="0075146B"/>
    <w:rsid w:val="00753CCC"/>
    <w:rsid w:val="00753D82"/>
    <w:rsid w:val="0075448A"/>
    <w:rsid w:val="00754828"/>
    <w:rsid w:val="00755BCB"/>
    <w:rsid w:val="00757D40"/>
    <w:rsid w:val="00757D44"/>
    <w:rsid w:val="00757FCD"/>
    <w:rsid w:val="00762AA6"/>
    <w:rsid w:val="00762DDC"/>
    <w:rsid w:val="00764C4C"/>
    <w:rsid w:val="00765487"/>
    <w:rsid w:val="0076629F"/>
    <w:rsid w:val="0076768B"/>
    <w:rsid w:val="0077021C"/>
    <w:rsid w:val="0077134F"/>
    <w:rsid w:val="0077192F"/>
    <w:rsid w:val="00774C29"/>
    <w:rsid w:val="0077608F"/>
    <w:rsid w:val="00777523"/>
    <w:rsid w:val="00777879"/>
    <w:rsid w:val="00777BEE"/>
    <w:rsid w:val="00780C68"/>
    <w:rsid w:val="00780CED"/>
    <w:rsid w:val="007812A1"/>
    <w:rsid w:val="00781D1D"/>
    <w:rsid w:val="00781F0F"/>
    <w:rsid w:val="007826A4"/>
    <w:rsid w:val="00782A1F"/>
    <w:rsid w:val="0078412B"/>
    <w:rsid w:val="00784552"/>
    <w:rsid w:val="0078476C"/>
    <w:rsid w:val="00785AA9"/>
    <w:rsid w:val="00786E7A"/>
    <w:rsid w:val="0078727C"/>
    <w:rsid w:val="0079049D"/>
    <w:rsid w:val="007908D5"/>
    <w:rsid w:val="007914EF"/>
    <w:rsid w:val="007926F7"/>
    <w:rsid w:val="00792D4C"/>
    <w:rsid w:val="00793DC5"/>
    <w:rsid w:val="00795197"/>
    <w:rsid w:val="0079653B"/>
    <w:rsid w:val="007A16A3"/>
    <w:rsid w:val="007A3057"/>
    <w:rsid w:val="007A4EF7"/>
    <w:rsid w:val="007B160A"/>
    <w:rsid w:val="007B18D8"/>
    <w:rsid w:val="007B194A"/>
    <w:rsid w:val="007B29C0"/>
    <w:rsid w:val="007B4C75"/>
    <w:rsid w:val="007C095F"/>
    <w:rsid w:val="007C10E3"/>
    <w:rsid w:val="007C1CD9"/>
    <w:rsid w:val="007C2DD0"/>
    <w:rsid w:val="007C5EEC"/>
    <w:rsid w:val="007C6A8B"/>
    <w:rsid w:val="007C7C68"/>
    <w:rsid w:val="007D05DF"/>
    <w:rsid w:val="007D2A42"/>
    <w:rsid w:val="007D2CAA"/>
    <w:rsid w:val="007D3D08"/>
    <w:rsid w:val="007D427A"/>
    <w:rsid w:val="007E62DF"/>
    <w:rsid w:val="007E6F12"/>
    <w:rsid w:val="007E6F19"/>
    <w:rsid w:val="007F41BA"/>
    <w:rsid w:val="007F473A"/>
    <w:rsid w:val="007F4BA0"/>
    <w:rsid w:val="007F5CD1"/>
    <w:rsid w:val="007F5E19"/>
    <w:rsid w:val="007F6D47"/>
    <w:rsid w:val="007F7F64"/>
    <w:rsid w:val="00802811"/>
    <w:rsid w:val="008028A4"/>
    <w:rsid w:val="00802FC1"/>
    <w:rsid w:val="00804F88"/>
    <w:rsid w:val="00805451"/>
    <w:rsid w:val="0080545E"/>
    <w:rsid w:val="00805F78"/>
    <w:rsid w:val="008060FA"/>
    <w:rsid w:val="00806401"/>
    <w:rsid w:val="00806D7A"/>
    <w:rsid w:val="00806F29"/>
    <w:rsid w:val="00807454"/>
    <w:rsid w:val="00807B6B"/>
    <w:rsid w:val="008102E1"/>
    <w:rsid w:val="00810B6D"/>
    <w:rsid w:val="00812080"/>
    <w:rsid w:val="0081219D"/>
    <w:rsid w:val="0081261E"/>
    <w:rsid w:val="00812763"/>
    <w:rsid w:val="00813245"/>
    <w:rsid w:val="008136FB"/>
    <w:rsid w:val="0081387B"/>
    <w:rsid w:val="00821EBE"/>
    <w:rsid w:val="00822027"/>
    <w:rsid w:val="00822343"/>
    <w:rsid w:val="00822AFF"/>
    <w:rsid w:val="008238E0"/>
    <w:rsid w:val="008241B8"/>
    <w:rsid w:val="00824F0D"/>
    <w:rsid w:val="00825C86"/>
    <w:rsid w:val="00826089"/>
    <w:rsid w:val="008267D2"/>
    <w:rsid w:val="0083065A"/>
    <w:rsid w:val="00832707"/>
    <w:rsid w:val="00833D59"/>
    <w:rsid w:val="00834561"/>
    <w:rsid w:val="00834913"/>
    <w:rsid w:val="00835D88"/>
    <w:rsid w:val="00836AED"/>
    <w:rsid w:val="00837F9E"/>
    <w:rsid w:val="0084342B"/>
    <w:rsid w:val="0084393E"/>
    <w:rsid w:val="00845D4C"/>
    <w:rsid w:val="00845D59"/>
    <w:rsid w:val="00846409"/>
    <w:rsid w:val="008467AB"/>
    <w:rsid w:val="0084759E"/>
    <w:rsid w:val="00847B2F"/>
    <w:rsid w:val="00851B59"/>
    <w:rsid w:val="00854C99"/>
    <w:rsid w:val="008567F4"/>
    <w:rsid w:val="0085706F"/>
    <w:rsid w:val="00864A02"/>
    <w:rsid w:val="00867C6F"/>
    <w:rsid w:val="00867FA9"/>
    <w:rsid w:val="008701CD"/>
    <w:rsid w:val="008722B5"/>
    <w:rsid w:val="00874E87"/>
    <w:rsid w:val="008768CA"/>
    <w:rsid w:val="00876C6A"/>
    <w:rsid w:val="00877132"/>
    <w:rsid w:val="00877923"/>
    <w:rsid w:val="00877EF9"/>
    <w:rsid w:val="00880559"/>
    <w:rsid w:val="00880BCC"/>
    <w:rsid w:val="00881BCE"/>
    <w:rsid w:val="00883733"/>
    <w:rsid w:val="008842B4"/>
    <w:rsid w:val="00890197"/>
    <w:rsid w:val="0089033C"/>
    <w:rsid w:val="00890A4F"/>
    <w:rsid w:val="00890CB0"/>
    <w:rsid w:val="0089465E"/>
    <w:rsid w:val="00894D53"/>
    <w:rsid w:val="00896009"/>
    <w:rsid w:val="008978CB"/>
    <w:rsid w:val="008A1C20"/>
    <w:rsid w:val="008A3035"/>
    <w:rsid w:val="008A489B"/>
    <w:rsid w:val="008A62FC"/>
    <w:rsid w:val="008A6A92"/>
    <w:rsid w:val="008B00D7"/>
    <w:rsid w:val="008B1853"/>
    <w:rsid w:val="008B2DFF"/>
    <w:rsid w:val="008B31BC"/>
    <w:rsid w:val="008B4702"/>
    <w:rsid w:val="008B4ED9"/>
    <w:rsid w:val="008B5306"/>
    <w:rsid w:val="008B538D"/>
    <w:rsid w:val="008B579C"/>
    <w:rsid w:val="008B5AF5"/>
    <w:rsid w:val="008B5F7C"/>
    <w:rsid w:val="008C0FB9"/>
    <w:rsid w:val="008C1531"/>
    <w:rsid w:val="008C1658"/>
    <w:rsid w:val="008C1E3B"/>
    <w:rsid w:val="008C21EC"/>
    <w:rsid w:val="008C57ED"/>
    <w:rsid w:val="008C6EA1"/>
    <w:rsid w:val="008C6EDC"/>
    <w:rsid w:val="008C70DA"/>
    <w:rsid w:val="008D0A51"/>
    <w:rsid w:val="008D1D98"/>
    <w:rsid w:val="008D2441"/>
    <w:rsid w:val="008D2E4D"/>
    <w:rsid w:val="008D347E"/>
    <w:rsid w:val="008D3CAF"/>
    <w:rsid w:val="008D57A5"/>
    <w:rsid w:val="008D57EF"/>
    <w:rsid w:val="008E078F"/>
    <w:rsid w:val="008E0A09"/>
    <w:rsid w:val="008E264A"/>
    <w:rsid w:val="008E4CF0"/>
    <w:rsid w:val="008E5717"/>
    <w:rsid w:val="008F008E"/>
    <w:rsid w:val="008F0931"/>
    <w:rsid w:val="008F15CD"/>
    <w:rsid w:val="008F1E86"/>
    <w:rsid w:val="008F396F"/>
    <w:rsid w:val="008F3B3A"/>
    <w:rsid w:val="008F5D82"/>
    <w:rsid w:val="008F60FF"/>
    <w:rsid w:val="008F7365"/>
    <w:rsid w:val="0090019C"/>
    <w:rsid w:val="00900652"/>
    <w:rsid w:val="00900FEE"/>
    <w:rsid w:val="0090271F"/>
    <w:rsid w:val="00902DB9"/>
    <w:rsid w:val="00902F4D"/>
    <w:rsid w:val="0090466A"/>
    <w:rsid w:val="00904F89"/>
    <w:rsid w:val="00905F37"/>
    <w:rsid w:val="00906E04"/>
    <w:rsid w:val="009102B8"/>
    <w:rsid w:val="009104B0"/>
    <w:rsid w:val="00910D59"/>
    <w:rsid w:val="009118A2"/>
    <w:rsid w:val="00911C2E"/>
    <w:rsid w:val="00913235"/>
    <w:rsid w:val="00913D12"/>
    <w:rsid w:val="00915176"/>
    <w:rsid w:val="00917368"/>
    <w:rsid w:val="00920777"/>
    <w:rsid w:val="00920AE1"/>
    <w:rsid w:val="00920B8C"/>
    <w:rsid w:val="00924016"/>
    <w:rsid w:val="00924EBD"/>
    <w:rsid w:val="0092515D"/>
    <w:rsid w:val="00925B9B"/>
    <w:rsid w:val="00925D4F"/>
    <w:rsid w:val="00926021"/>
    <w:rsid w:val="009273F2"/>
    <w:rsid w:val="00930EDF"/>
    <w:rsid w:val="009319FE"/>
    <w:rsid w:val="00931AA5"/>
    <w:rsid w:val="00931BE3"/>
    <w:rsid w:val="009320A9"/>
    <w:rsid w:val="009329C4"/>
    <w:rsid w:val="009339BE"/>
    <w:rsid w:val="00933BE3"/>
    <w:rsid w:val="00935BBE"/>
    <w:rsid w:val="00936038"/>
    <w:rsid w:val="00936071"/>
    <w:rsid w:val="00937AA3"/>
    <w:rsid w:val="00940212"/>
    <w:rsid w:val="0094048A"/>
    <w:rsid w:val="009412E2"/>
    <w:rsid w:val="00942557"/>
    <w:rsid w:val="00942EC2"/>
    <w:rsid w:val="00944059"/>
    <w:rsid w:val="00944E67"/>
    <w:rsid w:val="009454EB"/>
    <w:rsid w:val="00947F22"/>
    <w:rsid w:val="00950AD7"/>
    <w:rsid w:val="00951140"/>
    <w:rsid w:val="00953FD4"/>
    <w:rsid w:val="00955622"/>
    <w:rsid w:val="009563F2"/>
    <w:rsid w:val="0096031A"/>
    <w:rsid w:val="0096149A"/>
    <w:rsid w:val="00961B32"/>
    <w:rsid w:val="00961BB8"/>
    <w:rsid w:val="00962509"/>
    <w:rsid w:val="009628C7"/>
    <w:rsid w:val="009635F7"/>
    <w:rsid w:val="009673E2"/>
    <w:rsid w:val="00970DB3"/>
    <w:rsid w:val="00971993"/>
    <w:rsid w:val="00973461"/>
    <w:rsid w:val="00974811"/>
    <w:rsid w:val="00974BB0"/>
    <w:rsid w:val="009757A4"/>
    <w:rsid w:val="00980C36"/>
    <w:rsid w:val="009817B2"/>
    <w:rsid w:val="0098460F"/>
    <w:rsid w:val="00985627"/>
    <w:rsid w:val="009871A9"/>
    <w:rsid w:val="00987AAF"/>
    <w:rsid w:val="0099085C"/>
    <w:rsid w:val="00990A05"/>
    <w:rsid w:val="00990F02"/>
    <w:rsid w:val="009919FC"/>
    <w:rsid w:val="00992B90"/>
    <w:rsid w:val="009942F4"/>
    <w:rsid w:val="009959D4"/>
    <w:rsid w:val="009962EC"/>
    <w:rsid w:val="00997372"/>
    <w:rsid w:val="00997E83"/>
    <w:rsid w:val="009A0AF3"/>
    <w:rsid w:val="009A0F86"/>
    <w:rsid w:val="009A15A2"/>
    <w:rsid w:val="009A1812"/>
    <w:rsid w:val="009A454F"/>
    <w:rsid w:val="009A51F6"/>
    <w:rsid w:val="009A6791"/>
    <w:rsid w:val="009A6796"/>
    <w:rsid w:val="009A6927"/>
    <w:rsid w:val="009A6F93"/>
    <w:rsid w:val="009A77AC"/>
    <w:rsid w:val="009B063A"/>
    <w:rsid w:val="009B07CD"/>
    <w:rsid w:val="009B14E3"/>
    <w:rsid w:val="009B223D"/>
    <w:rsid w:val="009B3866"/>
    <w:rsid w:val="009B47A5"/>
    <w:rsid w:val="009B4928"/>
    <w:rsid w:val="009B7D8B"/>
    <w:rsid w:val="009C016C"/>
    <w:rsid w:val="009C19E9"/>
    <w:rsid w:val="009C2573"/>
    <w:rsid w:val="009C258D"/>
    <w:rsid w:val="009C3352"/>
    <w:rsid w:val="009C554E"/>
    <w:rsid w:val="009C5F7A"/>
    <w:rsid w:val="009C6C46"/>
    <w:rsid w:val="009C75EF"/>
    <w:rsid w:val="009D0878"/>
    <w:rsid w:val="009D0EAA"/>
    <w:rsid w:val="009D239C"/>
    <w:rsid w:val="009D2A2D"/>
    <w:rsid w:val="009D330D"/>
    <w:rsid w:val="009D34E1"/>
    <w:rsid w:val="009D4070"/>
    <w:rsid w:val="009D57AD"/>
    <w:rsid w:val="009D6AC6"/>
    <w:rsid w:val="009D74A6"/>
    <w:rsid w:val="009D78D7"/>
    <w:rsid w:val="009E2182"/>
    <w:rsid w:val="009E2C2E"/>
    <w:rsid w:val="009E2CE2"/>
    <w:rsid w:val="009E4139"/>
    <w:rsid w:val="009F0EDA"/>
    <w:rsid w:val="009F1419"/>
    <w:rsid w:val="009F186F"/>
    <w:rsid w:val="009F1F13"/>
    <w:rsid w:val="009F2269"/>
    <w:rsid w:val="009F2868"/>
    <w:rsid w:val="009F3566"/>
    <w:rsid w:val="009F5CC0"/>
    <w:rsid w:val="009F6E9A"/>
    <w:rsid w:val="00A00CA7"/>
    <w:rsid w:val="00A0380A"/>
    <w:rsid w:val="00A04613"/>
    <w:rsid w:val="00A04B22"/>
    <w:rsid w:val="00A04B8B"/>
    <w:rsid w:val="00A10F02"/>
    <w:rsid w:val="00A1179D"/>
    <w:rsid w:val="00A12076"/>
    <w:rsid w:val="00A13BBF"/>
    <w:rsid w:val="00A14519"/>
    <w:rsid w:val="00A17B49"/>
    <w:rsid w:val="00A17DAD"/>
    <w:rsid w:val="00A20187"/>
    <w:rsid w:val="00A204CA"/>
    <w:rsid w:val="00A209D6"/>
    <w:rsid w:val="00A24A1A"/>
    <w:rsid w:val="00A26014"/>
    <w:rsid w:val="00A26A67"/>
    <w:rsid w:val="00A302CF"/>
    <w:rsid w:val="00A31D9B"/>
    <w:rsid w:val="00A321AD"/>
    <w:rsid w:val="00A333B7"/>
    <w:rsid w:val="00A34251"/>
    <w:rsid w:val="00A346E0"/>
    <w:rsid w:val="00A35291"/>
    <w:rsid w:val="00A36DC9"/>
    <w:rsid w:val="00A40609"/>
    <w:rsid w:val="00A42BBA"/>
    <w:rsid w:val="00A44246"/>
    <w:rsid w:val="00A475E7"/>
    <w:rsid w:val="00A50A9B"/>
    <w:rsid w:val="00A5131A"/>
    <w:rsid w:val="00A52327"/>
    <w:rsid w:val="00A5280D"/>
    <w:rsid w:val="00A5309B"/>
    <w:rsid w:val="00A53724"/>
    <w:rsid w:val="00A544A5"/>
    <w:rsid w:val="00A54B2B"/>
    <w:rsid w:val="00A55548"/>
    <w:rsid w:val="00A557E3"/>
    <w:rsid w:val="00A55804"/>
    <w:rsid w:val="00A564BA"/>
    <w:rsid w:val="00A56F49"/>
    <w:rsid w:val="00A63F2C"/>
    <w:rsid w:val="00A64059"/>
    <w:rsid w:val="00A64733"/>
    <w:rsid w:val="00A64D27"/>
    <w:rsid w:val="00A65A68"/>
    <w:rsid w:val="00A67A46"/>
    <w:rsid w:val="00A70076"/>
    <w:rsid w:val="00A7185D"/>
    <w:rsid w:val="00A71FA8"/>
    <w:rsid w:val="00A72246"/>
    <w:rsid w:val="00A725DA"/>
    <w:rsid w:val="00A73B08"/>
    <w:rsid w:val="00A76CF9"/>
    <w:rsid w:val="00A778A4"/>
    <w:rsid w:val="00A8041F"/>
    <w:rsid w:val="00A80474"/>
    <w:rsid w:val="00A80DE5"/>
    <w:rsid w:val="00A8161C"/>
    <w:rsid w:val="00A8167E"/>
    <w:rsid w:val="00A82346"/>
    <w:rsid w:val="00A82489"/>
    <w:rsid w:val="00A82A6E"/>
    <w:rsid w:val="00A8665B"/>
    <w:rsid w:val="00A90FC3"/>
    <w:rsid w:val="00A91CA8"/>
    <w:rsid w:val="00A9243C"/>
    <w:rsid w:val="00A95C3E"/>
    <w:rsid w:val="00A9671C"/>
    <w:rsid w:val="00AA1553"/>
    <w:rsid w:val="00AA1707"/>
    <w:rsid w:val="00AA1827"/>
    <w:rsid w:val="00AA4888"/>
    <w:rsid w:val="00AB0012"/>
    <w:rsid w:val="00AB048B"/>
    <w:rsid w:val="00AB13DB"/>
    <w:rsid w:val="00AB19A5"/>
    <w:rsid w:val="00AB1C20"/>
    <w:rsid w:val="00AB2C44"/>
    <w:rsid w:val="00AB32BB"/>
    <w:rsid w:val="00AB41BB"/>
    <w:rsid w:val="00AB502D"/>
    <w:rsid w:val="00AB558B"/>
    <w:rsid w:val="00AB6834"/>
    <w:rsid w:val="00AC1739"/>
    <w:rsid w:val="00AC2644"/>
    <w:rsid w:val="00AC6A85"/>
    <w:rsid w:val="00AC6F4B"/>
    <w:rsid w:val="00AD00C9"/>
    <w:rsid w:val="00AD17F6"/>
    <w:rsid w:val="00AD31F9"/>
    <w:rsid w:val="00AD331E"/>
    <w:rsid w:val="00AD4275"/>
    <w:rsid w:val="00AD431B"/>
    <w:rsid w:val="00AD44B5"/>
    <w:rsid w:val="00AD4678"/>
    <w:rsid w:val="00AD70B0"/>
    <w:rsid w:val="00AD7200"/>
    <w:rsid w:val="00AE13CB"/>
    <w:rsid w:val="00AE1458"/>
    <w:rsid w:val="00AE44FE"/>
    <w:rsid w:val="00AE45E9"/>
    <w:rsid w:val="00AE6550"/>
    <w:rsid w:val="00AF3546"/>
    <w:rsid w:val="00AF4FBA"/>
    <w:rsid w:val="00AF6A3B"/>
    <w:rsid w:val="00AF7544"/>
    <w:rsid w:val="00AF7778"/>
    <w:rsid w:val="00B017A7"/>
    <w:rsid w:val="00B0196E"/>
    <w:rsid w:val="00B02226"/>
    <w:rsid w:val="00B02FE8"/>
    <w:rsid w:val="00B05380"/>
    <w:rsid w:val="00B05962"/>
    <w:rsid w:val="00B12005"/>
    <w:rsid w:val="00B125A3"/>
    <w:rsid w:val="00B15449"/>
    <w:rsid w:val="00B158DA"/>
    <w:rsid w:val="00B16378"/>
    <w:rsid w:val="00B16C2F"/>
    <w:rsid w:val="00B16F27"/>
    <w:rsid w:val="00B171A1"/>
    <w:rsid w:val="00B222AD"/>
    <w:rsid w:val="00B2415C"/>
    <w:rsid w:val="00B24B61"/>
    <w:rsid w:val="00B27303"/>
    <w:rsid w:val="00B32829"/>
    <w:rsid w:val="00B41902"/>
    <w:rsid w:val="00B45898"/>
    <w:rsid w:val="00B47FD1"/>
    <w:rsid w:val="00B51299"/>
    <w:rsid w:val="00B515ED"/>
    <w:rsid w:val="00B516BB"/>
    <w:rsid w:val="00B62B8C"/>
    <w:rsid w:val="00B63227"/>
    <w:rsid w:val="00B6345F"/>
    <w:rsid w:val="00B66A39"/>
    <w:rsid w:val="00B676E6"/>
    <w:rsid w:val="00B676F5"/>
    <w:rsid w:val="00B706BB"/>
    <w:rsid w:val="00B7075E"/>
    <w:rsid w:val="00B70D2F"/>
    <w:rsid w:val="00B72AA0"/>
    <w:rsid w:val="00B738D5"/>
    <w:rsid w:val="00B73D89"/>
    <w:rsid w:val="00B77D46"/>
    <w:rsid w:val="00B81CA0"/>
    <w:rsid w:val="00B82B63"/>
    <w:rsid w:val="00B834DD"/>
    <w:rsid w:val="00B836CF"/>
    <w:rsid w:val="00B84AD3"/>
    <w:rsid w:val="00B84DB2"/>
    <w:rsid w:val="00B85FCF"/>
    <w:rsid w:val="00B87D8A"/>
    <w:rsid w:val="00B91140"/>
    <w:rsid w:val="00B91870"/>
    <w:rsid w:val="00B92178"/>
    <w:rsid w:val="00B92306"/>
    <w:rsid w:val="00B9246F"/>
    <w:rsid w:val="00B925AD"/>
    <w:rsid w:val="00B92727"/>
    <w:rsid w:val="00B92D89"/>
    <w:rsid w:val="00B94987"/>
    <w:rsid w:val="00B9563E"/>
    <w:rsid w:val="00B95802"/>
    <w:rsid w:val="00B97224"/>
    <w:rsid w:val="00BA06B3"/>
    <w:rsid w:val="00BA0B64"/>
    <w:rsid w:val="00BA27E4"/>
    <w:rsid w:val="00BA2BAF"/>
    <w:rsid w:val="00BA4C13"/>
    <w:rsid w:val="00BA53EA"/>
    <w:rsid w:val="00BA6042"/>
    <w:rsid w:val="00BB0089"/>
    <w:rsid w:val="00BB0AA8"/>
    <w:rsid w:val="00BB42CA"/>
    <w:rsid w:val="00BB4A75"/>
    <w:rsid w:val="00BB5BBB"/>
    <w:rsid w:val="00BB5F02"/>
    <w:rsid w:val="00BB6E1B"/>
    <w:rsid w:val="00BC1B5E"/>
    <w:rsid w:val="00BC2276"/>
    <w:rsid w:val="00BC3555"/>
    <w:rsid w:val="00BC3B6E"/>
    <w:rsid w:val="00BC473C"/>
    <w:rsid w:val="00BC6C5E"/>
    <w:rsid w:val="00BD26C4"/>
    <w:rsid w:val="00BD2EF8"/>
    <w:rsid w:val="00BD4904"/>
    <w:rsid w:val="00BD51BC"/>
    <w:rsid w:val="00BD6EE3"/>
    <w:rsid w:val="00BD7D50"/>
    <w:rsid w:val="00BE1C2F"/>
    <w:rsid w:val="00BE641E"/>
    <w:rsid w:val="00BF0FF9"/>
    <w:rsid w:val="00BF26F0"/>
    <w:rsid w:val="00BF321A"/>
    <w:rsid w:val="00BF388F"/>
    <w:rsid w:val="00BF3A29"/>
    <w:rsid w:val="00BF4F57"/>
    <w:rsid w:val="00BF5DDA"/>
    <w:rsid w:val="00BF738E"/>
    <w:rsid w:val="00C00BC0"/>
    <w:rsid w:val="00C00E43"/>
    <w:rsid w:val="00C01679"/>
    <w:rsid w:val="00C0186F"/>
    <w:rsid w:val="00C03038"/>
    <w:rsid w:val="00C071E5"/>
    <w:rsid w:val="00C1093A"/>
    <w:rsid w:val="00C12B51"/>
    <w:rsid w:val="00C158E8"/>
    <w:rsid w:val="00C16325"/>
    <w:rsid w:val="00C20E94"/>
    <w:rsid w:val="00C215E8"/>
    <w:rsid w:val="00C222E4"/>
    <w:rsid w:val="00C24650"/>
    <w:rsid w:val="00C25465"/>
    <w:rsid w:val="00C256E0"/>
    <w:rsid w:val="00C261B5"/>
    <w:rsid w:val="00C27CC7"/>
    <w:rsid w:val="00C305EB"/>
    <w:rsid w:val="00C3191C"/>
    <w:rsid w:val="00C31D15"/>
    <w:rsid w:val="00C32C08"/>
    <w:rsid w:val="00C33079"/>
    <w:rsid w:val="00C34203"/>
    <w:rsid w:val="00C44644"/>
    <w:rsid w:val="00C46F22"/>
    <w:rsid w:val="00C47495"/>
    <w:rsid w:val="00C5001B"/>
    <w:rsid w:val="00C522D0"/>
    <w:rsid w:val="00C52858"/>
    <w:rsid w:val="00C529F9"/>
    <w:rsid w:val="00C558CE"/>
    <w:rsid w:val="00C57093"/>
    <w:rsid w:val="00C57675"/>
    <w:rsid w:val="00C57A5D"/>
    <w:rsid w:val="00C57D11"/>
    <w:rsid w:val="00C62D9B"/>
    <w:rsid w:val="00C638BD"/>
    <w:rsid w:val="00C64983"/>
    <w:rsid w:val="00C65F6D"/>
    <w:rsid w:val="00C67B98"/>
    <w:rsid w:val="00C7196B"/>
    <w:rsid w:val="00C71F29"/>
    <w:rsid w:val="00C72233"/>
    <w:rsid w:val="00C72FF1"/>
    <w:rsid w:val="00C73D33"/>
    <w:rsid w:val="00C82236"/>
    <w:rsid w:val="00C83A13"/>
    <w:rsid w:val="00C86CEB"/>
    <w:rsid w:val="00C873A6"/>
    <w:rsid w:val="00C87D64"/>
    <w:rsid w:val="00C9033E"/>
    <w:rsid w:val="00C9068C"/>
    <w:rsid w:val="00C90CD7"/>
    <w:rsid w:val="00C90DF3"/>
    <w:rsid w:val="00C91455"/>
    <w:rsid w:val="00C9237D"/>
    <w:rsid w:val="00C9287A"/>
    <w:rsid w:val="00C92967"/>
    <w:rsid w:val="00C92A82"/>
    <w:rsid w:val="00C9340E"/>
    <w:rsid w:val="00C94B3B"/>
    <w:rsid w:val="00C953BB"/>
    <w:rsid w:val="00C979F0"/>
    <w:rsid w:val="00CA06A6"/>
    <w:rsid w:val="00CA14A1"/>
    <w:rsid w:val="00CA23E0"/>
    <w:rsid w:val="00CA327F"/>
    <w:rsid w:val="00CA328D"/>
    <w:rsid w:val="00CA32D4"/>
    <w:rsid w:val="00CA3D0C"/>
    <w:rsid w:val="00CA654B"/>
    <w:rsid w:val="00CA7255"/>
    <w:rsid w:val="00CB1552"/>
    <w:rsid w:val="00CB21B5"/>
    <w:rsid w:val="00CB43CC"/>
    <w:rsid w:val="00CB72B8"/>
    <w:rsid w:val="00CC09C3"/>
    <w:rsid w:val="00CC1543"/>
    <w:rsid w:val="00CC219A"/>
    <w:rsid w:val="00CC31FD"/>
    <w:rsid w:val="00CC4B78"/>
    <w:rsid w:val="00CD130D"/>
    <w:rsid w:val="00CD2064"/>
    <w:rsid w:val="00CD2840"/>
    <w:rsid w:val="00CD4B7A"/>
    <w:rsid w:val="00CD4C7B"/>
    <w:rsid w:val="00CD6133"/>
    <w:rsid w:val="00CD6572"/>
    <w:rsid w:val="00CD69C3"/>
    <w:rsid w:val="00CE00A2"/>
    <w:rsid w:val="00CE03F7"/>
    <w:rsid w:val="00CE17AF"/>
    <w:rsid w:val="00CE28C7"/>
    <w:rsid w:val="00CE29D8"/>
    <w:rsid w:val="00CE2B5E"/>
    <w:rsid w:val="00CE308D"/>
    <w:rsid w:val="00CE593C"/>
    <w:rsid w:val="00CE61BD"/>
    <w:rsid w:val="00CE63B3"/>
    <w:rsid w:val="00CE64B4"/>
    <w:rsid w:val="00CE7471"/>
    <w:rsid w:val="00CF1486"/>
    <w:rsid w:val="00CF2291"/>
    <w:rsid w:val="00CF2F76"/>
    <w:rsid w:val="00CF4177"/>
    <w:rsid w:val="00CF4A9E"/>
    <w:rsid w:val="00CF6E30"/>
    <w:rsid w:val="00CF7F61"/>
    <w:rsid w:val="00D03BA3"/>
    <w:rsid w:val="00D0472A"/>
    <w:rsid w:val="00D121A5"/>
    <w:rsid w:val="00D12203"/>
    <w:rsid w:val="00D12B31"/>
    <w:rsid w:val="00D1368D"/>
    <w:rsid w:val="00D1375B"/>
    <w:rsid w:val="00D1388F"/>
    <w:rsid w:val="00D13FDB"/>
    <w:rsid w:val="00D14F14"/>
    <w:rsid w:val="00D16274"/>
    <w:rsid w:val="00D20C98"/>
    <w:rsid w:val="00D22615"/>
    <w:rsid w:val="00D230A9"/>
    <w:rsid w:val="00D2342E"/>
    <w:rsid w:val="00D234EA"/>
    <w:rsid w:val="00D2359A"/>
    <w:rsid w:val="00D23FED"/>
    <w:rsid w:val="00D240CE"/>
    <w:rsid w:val="00D245DB"/>
    <w:rsid w:val="00D26AED"/>
    <w:rsid w:val="00D302F8"/>
    <w:rsid w:val="00D31036"/>
    <w:rsid w:val="00D314BF"/>
    <w:rsid w:val="00D336DA"/>
    <w:rsid w:val="00D337BC"/>
    <w:rsid w:val="00D33B68"/>
    <w:rsid w:val="00D33BE3"/>
    <w:rsid w:val="00D340E4"/>
    <w:rsid w:val="00D34247"/>
    <w:rsid w:val="00D346A2"/>
    <w:rsid w:val="00D3764E"/>
    <w:rsid w:val="00D3792D"/>
    <w:rsid w:val="00D457A1"/>
    <w:rsid w:val="00D45E48"/>
    <w:rsid w:val="00D462A0"/>
    <w:rsid w:val="00D46960"/>
    <w:rsid w:val="00D47BFC"/>
    <w:rsid w:val="00D52B14"/>
    <w:rsid w:val="00D541E1"/>
    <w:rsid w:val="00D55E47"/>
    <w:rsid w:val="00D55E53"/>
    <w:rsid w:val="00D55FE8"/>
    <w:rsid w:val="00D5622F"/>
    <w:rsid w:val="00D56874"/>
    <w:rsid w:val="00D6024A"/>
    <w:rsid w:val="00D60B64"/>
    <w:rsid w:val="00D62E19"/>
    <w:rsid w:val="00D67BD6"/>
    <w:rsid w:val="00D67CD1"/>
    <w:rsid w:val="00D7004D"/>
    <w:rsid w:val="00D738D6"/>
    <w:rsid w:val="00D74B0D"/>
    <w:rsid w:val="00D74C61"/>
    <w:rsid w:val="00D75999"/>
    <w:rsid w:val="00D759AB"/>
    <w:rsid w:val="00D75B61"/>
    <w:rsid w:val="00D80795"/>
    <w:rsid w:val="00D81047"/>
    <w:rsid w:val="00D815FD"/>
    <w:rsid w:val="00D854BE"/>
    <w:rsid w:val="00D85BC9"/>
    <w:rsid w:val="00D8687B"/>
    <w:rsid w:val="00D86A53"/>
    <w:rsid w:val="00D86E33"/>
    <w:rsid w:val="00D87E00"/>
    <w:rsid w:val="00D9134D"/>
    <w:rsid w:val="00D91AC4"/>
    <w:rsid w:val="00D927B4"/>
    <w:rsid w:val="00D938B6"/>
    <w:rsid w:val="00D93F0E"/>
    <w:rsid w:val="00D94BB2"/>
    <w:rsid w:val="00D96486"/>
    <w:rsid w:val="00D967A1"/>
    <w:rsid w:val="00D9688C"/>
    <w:rsid w:val="00D9697E"/>
    <w:rsid w:val="00D96D11"/>
    <w:rsid w:val="00D96D43"/>
    <w:rsid w:val="00D97BEC"/>
    <w:rsid w:val="00DA0F5A"/>
    <w:rsid w:val="00DA199F"/>
    <w:rsid w:val="00DA1B54"/>
    <w:rsid w:val="00DA4A3E"/>
    <w:rsid w:val="00DA5654"/>
    <w:rsid w:val="00DA570E"/>
    <w:rsid w:val="00DA62A8"/>
    <w:rsid w:val="00DA7A03"/>
    <w:rsid w:val="00DB0DB8"/>
    <w:rsid w:val="00DB1818"/>
    <w:rsid w:val="00DB1DAB"/>
    <w:rsid w:val="00DB2065"/>
    <w:rsid w:val="00DB2FE5"/>
    <w:rsid w:val="00DB5AC5"/>
    <w:rsid w:val="00DB5B27"/>
    <w:rsid w:val="00DB705E"/>
    <w:rsid w:val="00DC0CBB"/>
    <w:rsid w:val="00DC309B"/>
    <w:rsid w:val="00DC4BB6"/>
    <w:rsid w:val="00DC4D29"/>
    <w:rsid w:val="00DC4DA2"/>
    <w:rsid w:val="00DC4FFE"/>
    <w:rsid w:val="00DC5CD9"/>
    <w:rsid w:val="00DD01A9"/>
    <w:rsid w:val="00DD0615"/>
    <w:rsid w:val="00DD06F6"/>
    <w:rsid w:val="00DD1AE2"/>
    <w:rsid w:val="00DD4BBB"/>
    <w:rsid w:val="00DD5513"/>
    <w:rsid w:val="00DE00C9"/>
    <w:rsid w:val="00DE38E0"/>
    <w:rsid w:val="00DE4EED"/>
    <w:rsid w:val="00DF0550"/>
    <w:rsid w:val="00DF17B5"/>
    <w:rsid w:val="00DF1E77"/>
    <w:rsid w:val="00DF20F1"/>
    <w:rsid w:val="00DF3B49"/>
    <w:rsid w:val="00DF4044"/>
    <w:rsid w:val="00DF4546"/>
    <w:rsid w:val="00DF5970"/>
    <w:rsid w:val="00DF70E1"/>
    <w:rsid w:val="00DF73B7"/>
    <w:rsid w:val="00E00211"/>
    <w:rsid w:val="00E016E8"/>
    <w:rsid w:val="00E01AA8"/>
    <w:rsid w:val="00E03589"/>
    <w:rsid w:val="00E05D8A"/>
    <w:rsid w:val="00E069BD"/>
    <w:rsid w:val="00E106D1"/>
    <w:rsid w:val="00E113E8"/>
    <w:rsid w:val="00E11F19"/>
    <w:rsid w:val="00E14247"/>
    <w:rsid w:val="00E14718"/>
    <w:rsid w:val="00E165F0"/>
    <w:rsid w:val="00E1733E"/>
    <w:rsid w:val="00E1791E"/>
    <w:rsid w:val="00E2040C"/>
    <w:rsid w:val="00E229B6"/>
    <w:rsid w:val="00E25939"/>
    <w:rsid w:val="00E25A07"/>
    <w:rsid w:val="00E26865"/>
    <w:rsid w:val="00E30D8D"/>
    <w:rsid w:val="00E35538"/>
    <w:rsid w:val="00E35A86"/>
    <w:rsid w:val="00E36970"/>
    <w:rsid w:val="00E37A61"/>
    <w:rsid w:val="00E40742"/>
    <w:rsid w:val="00E40F30"/>
    <w:rsid w:val="00E41D7F"/>
    <w:rsid w:val="00E41E11"/>
    <w:rsid w:val="00E42636"/>
    <w:rsid w:val="00E43B7E"/>
    <w:rsid w:val="00E46C08"/>
    <w:rsid w:val="00E471CF"/>
    <w:rsid w:val="00E531A1"/>
    <w:rsid w:val="00E53A12"/>
    <w:rsid w:val="00E54B4E"/>
    <w:rsid w:val="00E55091"/>
    <w:rsid w:val="00E55E99"/>
    <w:rsid w:val="00E57371"/>
    <w:rsid w:val="00E61E9B"/>
    <w:rsid w:val="00E62835"/>
    <w:rsid w:val="00E62A4F"/>
    <w:rsid w:val="00E62B04"/>
    <w:rsid w:val="00E635A2"/>
    <w:rsid w:val="00E63680"/>
    <w:rsid w:val="00E6430B"/>
    <w:rsid w:val="00E70C86"/>
    <w:rsid w:val="00E70DED"/>
    <w:rsid w:val="00E712D7"/>
    <w:rsid w:val="00E71757"/>
    <w:rsid w:val="00E76541"/>
    <w:rsid w:val="00E76904"/>
    <w:rsid w:val="00E77645"/>
    <w:rsid w:val="00E77ACD"/>
    <w:rsid w:val="00E811F7"/>
    <w:rsid w:val="00E82607"/>
    <w:rsid w:val="00E83697"/>
    <w:rsid w:val="00E83BCB"/>
    <w:rsid w:val="00E840C6"/>
    <w:rsid w:val="00E902ED"/>
    <w:rsid w:val="00E903C1"/>
    <w:rsid w:val="00E906B0"/>
    <w:rsid w:val="00E9114A"/>
    <w:rsid w:val="00E93F78"/>
    <w:rsid w:val="00E94A35"/>
    <w:rsid w:val="00E95ED7"/>
    <w:rsid w:val="00E96C44"/>
    <w:rsid w:val="00E97492"/>
    <w:rsid w:val="00E97D6C"/>
    <w:rsid w:val="00EA16B8"/>
    <w:rsid w:val="00EA202E"/>
    <w:rsid w:val="00EA2902"/>
    <w:rsid w:val="00EA2990"/>
    <w:rsid w:val="00EA484D"/>
    <w:rsid w:val="00EA66C9"/>
    <w:rsid w:val="00EA75F5"/>
    <w:rsid w:val="00EB0919"/>
    <w:rsid w:val="00EB1D8A"/>
    <w:rsid w:val="00EB30B0"/>
    <w:rsid w:val="00EB3E54"/>
    <w:rsid w:val="00EB4F5D"/>
    <w:rsid w:val="00EB53EC"/>
    <w:rsid w:val="00EB5443"/>
    <w:rsid w:val="00EB646A"/>
    <w:rsid w:val="00EC0293"/>
    <w:rsid w:val="00EC1BEC"/>
    <w:rsid w:val="00EC3795"/>
    <w:rsid w:val="00EC392A"/>
    <w:rsid w:val="00EC40AC"/>
    <w:rsid w:val="00EC4153"/>
    <w:rsid w:val="00EC48FB"/>
    <w:rsid w:val="00EC4A25"/>
    <w:rsid w:val="00EC693B"/>
    <w:rsid w:val="00EC69F7"/>
    <w:rsid w:val="00EC6B2A"/>
    <w:rsid w:val="00ED2451"/>
    <w:rsid w:val="00ED36FE"/>
    <w:rsid w:val="00ED4616"/>
    <w:rsid w:val="00ED5DDE"/>
    <w:rsid w:val="00EE1D53"/>
    <w:rsid w:val="00EE4B56"/>
    <w:rsid w:val="00EE5EBC"/>
    <w:rsid w:val="00EE7B22"/>
    <w:rsid w:val="00EF2F18"/>
    <w:rsid w:val="00EF361E"/>
    <w:rsid w:val="00EF426A"/>
    <w:rsid w:val="00EF467E"/>
    <w:rsid w:val="00EF57E0"/>
    <w:rsid w:val="00EF59EC"/>
    <w:rsid w:val="00EF606F"/>
    <w:rsid w:val="00EF6F8B"/>
    <w:rsid w:val="00EF7474"/>
    <w:rsid w:val="00F00295"/>
    <w:rsid w:val="00F01491"/>
    <w:rsid w:val="00F01495"/>
    <w:rsid w:val="00F02257"/>
    <w:rsid w:val="00F025A2"/>
    <w:rsid w:val="00F02B4A"/>
    <w:rsid w:val="00F03041"/>
    <w:rsid w:val="00F04382"/>
    <w:rsid w:val="00F04FFA"/>
    <w:rsid w:val="00F064E2"/>
    <w:rsid w:val="00F067A9"/>
    <w:rsid w:val="00F07388"/>
    <w:rsid w:val="00F10D45"/>
    <w:rsid w:val="00F11951"/>
    <w:rsid w:val="00F12B16"/>
    <w:rsid w:val="00F16255"/>
    <w:rsid w:val="00F16B1B"/>
    <w:rsid w:val="00F17C45"/>
    <w:rsid w:val="00F2026E"/>
    <w:rsid w:val="00F2082A"/>
    <w:rsid w:val="00F214EF"/>
    <w:rsid w:val="00F2199D"/>
    <w:rsid w:val="00F2210A"/>
    <w:rsid w:val="00F221E8"/>
    <w:rsid w:val="00F237D3"/>
    <w:rsid w:val="00F24B11"/>
    <w:rsid w:val="00F27E5E"/>
    <w:rsid w:val="00F30A07"/>
    <w:rsid w:val="00F30C28"/>
    <w:rsid w:val="00F32AF9"/>
    <w:rsid w:val="00F34619"/>
    <w:rsid w:val="00F3539E"/>
    <w:rsid w:val="00F356F7"/>
    <w:rsid w:val="00F35E0D"/>
    <w:rsid w:val="00F37743"/>
    <w:rsid w:val="00F40FF5"/>
    <w:rsid w:val="00F41FBB"/>
    <w:rsid w:val="00F44A02"/>
    <w:rsid w:val="00F44C3C"/>
    <w:rsid w:val="00F44D2B"/>
    <w:rsid w:val="00F458E5"/>
    <w:rsid w:val="00F469B7"/>
    <w:rsid w:val="00F46D6D"/>
    <w:rsid w:val="00F47182"/>
    <w:rsid w:val="00F50E89"/>
    <w:rsid w:val="00F54355"/>
    <w:rsid w:val="00F54A3D"/>
    <w:rsid w:val="00F54CB0"/>
    <w:rsid w:val="00F5657B"/>
    <w:rsid w:val="00F565C4"/>
    <w:rsid w:val="00F56DE2"/>
    <w:rsid w:val="00F60C44"/>
    <w:rsid w:val="00F60CB0"/>
    <w:rsid w:val="00F61565"/>
    <w:rsid w:val="00F61D4D"/>
    <w:rsid w:val="00F632CF"/>
    <w:rsid w:val="00F653B8"/>
    <w:rsid w:val="00F71B89"/>
    <w:rsid w:val="00F7353C"/>
    <w:rsid w:val="00F7438B"/>
    <w:rsid w:val="00F74697"/>
    <w:rsid w:val="00F74964"/>
    <w:rsid w:val="00F75235"/>
    <w:rsid w:val="00F7602F"/>
    <w:rsid w:val="00F76F8F"/>
    <w:rsid w:val="00F77398"/>
    <w:rsid w:val="00F83B72"/>
    <w:rsid w:val="00F87647"/>
    <w:rsid w:val="00F90917"/>
    <w:rsid w:val="00F91248"/>
    <w:rsid w:val="00F918C8"/>
    <w:rsid w:val="00F91D6E"/>
    <w:rsid w:val="00F9207C"/>
    <w:rsid w:val="00F934B6"/>
    <w:rsid w:val="00F941DF"/>
    <w:rsid w:val="00F954A1"/>
    <w:rsid w:val="00F96368"/>
    <w:rsid w:val="00F964BF"/>
    <w:rsid w:val="00F966C4"/>
    <w:rsid w:val="00FA03A8"/>
    <w:rsid w:val="00FA1063"/>
    <w:rsid w:val="00FA1266"/>
    <w:rsid w:val="00FA15BF"/>
    <w:rsid w:val="00FA1DE6"/>
    <w:rsid w:val="00FA2916"/>
    <w:rsid w:val="00FA37F4"/>
    <w:rsid w:val="00FB36FA"/>
    <w:rsid w:val="00FB5B8E"/>
    <w:rsid w:val="00FB68D6"/>
    <w:rsid w:val="00FB7434"/>
    <w:rsid w:val="00FB7A3E"/>
    <w:rsid w:val="00FC1013"/>
    <w:rsid w:val="00FC1192"/>
    <w:rsid w:val="00FC16C9"/>
    <w:rsid w:val="00FC2DBE"/>
    <w:rsid w:val="00FC4E72"/>
    <w:rsid w:val="00FD03C4"/>
    <w:rsid w:val="00FD0C00"/>
    <w:rsid w:val="00FD2A75"/>
    <w:rsid w:val="00FD3B90"/>
    <w:rsid w:val="00FD455E"/>
    <w:rsid w:val="00FD692D"/>
    <w:rsid w:val="00FD799A"/>
    <w:rsid w:val="00FE017D"/>
    <w:rsid w:val="00FE0B39"/>
    <w:rsid w:val="00FE1468"/>
    <w:rsid w:val="00FE1A39"/>
    <w:rsid w:val="00FE251B"/>
    <w:rsid w:val="00FE2CCB"/>
    <w:rsid w:val="00FE42E1"/>
    <w:rsid w:val="00FE4E87"/>
    <w:rsid w:val="00FE59B2"/>
    <w:rsid w:val="00FE5BCF"/>
    <w:rsid w:val="00FE7B61"/>
    <w:rsid w:val="00FF26FC"/>
    <w:rsid w:val="00FF347B"/>
    <w:rsid w:val="00FF3E69"/>
    <w:rsid w:val="00FF4CC5"/>
    <w:rsid w:val="00FF5EFF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D431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34BB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34B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34BB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234BB9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2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234BB9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234BB9"/>
    <w:pPr>
      <w:ind w:left="720"/>
      <w:contextualSpacing/>
    </w:pPr>
  </w:style>
  <w:style w:type="character" w:customStyle="1" w:styleId="TALCar">
    <w:name w:val="TAL Car"/>
    <w:link w:val="TAL"/>
    <w:qFormat/>
    <w:rsid w:val="0095562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5562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A6927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A6927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84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42B4"/>
  </w:style>
  <w:style w:type="character" w:customStyle="1" w:styleId="CommentTextChar">
    <w:name w:val="Comment Text Char"/>
    <w:basedOn w:val="DefaultParagraphFont"/>
    <w:link w:val="CommentText"/>
    <w:rsid w:val="00884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4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2B4"/>
    <w:rPr>
      <w:b/>
      <w:bCs/>
      <w:lang w:eastAsia="en-US"/>
    </w:rPr>
  </w:style>
  <w:style w:type="paragraph" w:styleId="Revision">
    <w:name w:val="Revision"/>
    <w:hidden/>
    <w:uiPriority w:val="99"/>
    <w:semiHidden/>
    <w:rsid w:val="00AF3546"/>
    <w:rPr>
      <w:lang w:eastAsia="en-US"/>
    </w:rPr>
  </w:style>
  <w:style w:type="character" w:customStyle="1" w:styleId="EmailDiscussionChar">
    <w:name w:val="EmailDiscussion Char"/>
    <w:link w:val="EmailDiscussion"/>
    <w:uiPriority w:val="99"/>
    <w:locked/>
    <w:rsid w:val="00276DCF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276DC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rsid w:val="00276DCF"/>
    <w:pPr>
      <w:numPr>
        <w:numId w:val="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character" w:customStyle="1" w:styleId="Heading4Char">
    <w:name w:val="Heading 4 Char"/>
    <w:link w:val="Heading4"/>
    <w:locked/>
    <w:rsid w:val="00D5622F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D5622F"/>
    <w:rPr>
      <w:lang w:eastAsia="en-US"/>
    </w:rPr>
  </w:style>
  <w:style w:type="character" w:customStyle="1" w:styleId="B1Char">
    <w:name w:val="B1 Char"/>
    <w:link w:val="B1"/>
    <w:rsid w:val="00D5622F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47F22"/>
    <w:rPr>
      <w:rFonts w:ascii="Arial" w:hAnsi="Arial"/>
      <w:b/>
      <w:i/>
      <w:noProof/>
      <w:sz w:val="18"/>
      <w:lang w:eastAsia="ja-JP"/>
    </w:rPr>
  </w:style>
  <w:style w:type="paragraph" w:styleId="BodyText">
    <w:name w:val="Body Text"/>
    <w:aliases w:val="bt"/>
    <w:basedOn w:val="Normal"/>
    <w:link w:val="BodyTextChar"/>
    <w:rsid w:val="002A439F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2A439F"/>
    <w:rPr>
      <w:rFonts w:ascii="Times" w:eastAsia="Batang" w:hAnsi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540</TotalTime>
  <Pages>6</Pages>
  <Words>1994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Vinay Joseph</dc:creator>
  <cp:lastModifiedBy>rapporteur (Qualcomm)</cp:lastModifiedBy>
  <cp:revision>341</cp:revision>
  <cp:lastPrinted>2019-09-11T21:27:00Z</cp:lastPrinted>
  <dcterms:created xsi:type="dcterms:W3CDTF">2019-09-11T16:13:00Z</dcterms:created>
  <dcterms:modified xsi:type="dcterms:W3CDTF">2019-11-08T00:05:00Z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_NewReviewCycle">
    <vt:lpwstr/>
  </property>
  <property fmtid="{D5CDD505-2E9C-101B-9397-08002B2CF9AE}" pid="5" name="_AdHocReviewCycleID">
    <vt:i4>2139048750</vt:i4>
  </property>
  <property fmtid="{D5CDD505-2E9C-101B-9397-08002B2CF9AE}" pid="6" name="_EmailSubject">
    <vt:lpwstr>edited doc</vt:lpwstr>
  </property>
  <property fmtid="{D5CDD505-2E9C-101B-9397-08002B2CF9AE}" pid="7" name="_AuthorEmail">
    <vt:lpwstr>rprakash@qti.qualcomm.com</vt:lpwstr>
  </property>
  <property fmtid="{D5CDD505-2E9C-101B-9397-08002B2CF9AE}" pid="8" name="_AuthorEmailDisplayName">
    <vt:lpwstr>Rajat Prakash</vt:lpwstr>
  </property>
  <property fmtid="{D5CDD505-2E9C-101B-9397-08002B2CF9AE}" pid="9" name="_ReviewingToolsShownOnce">
    <vt:lpwstr/>
  </property>
</Properties>
</file>